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C75F6" w14:textId="50D9258F" w:rsidR="00AA4132" w:rsidRDefault="00080B96">
      <w:r w:rsidRPr="00EC5E12">
        <w:rPr>
          <w:rFonts w:eastAsia="Times New Roman" w:cs="Times New Roman"/>
          <w:noProof/>
          <w:color w:val="000000"/>
          <w:kern w:val="28"/>
          <w:sz w:val="28"/>
          <w:szCs w:val="20"/>
        </w:rPr>
        <mc:AlternateContent>
          <mc:Choice Requires="wps">
            <w:drawing>
              <wp:anchor distT="45720" distB="45720" distL="114300" distR="114300" simplePos="0" relativeHeight="251661312" behindDoc="1" locked="0" layoutInCell="1" allowOverlap="1" wp14:anchorId="5CF0917F" wp14:editId="6D5A267B">
                <wp:simplePos x="0" y="0"/>
                <wp:positionH relativeFrom="column">
                  <wp:posOffset>3013656</wp:posOffset>
                </wp:positionH>
                <wp:positionV relativeFrom="paragraph">
                  <wp:posOffset>-450761</wp:posOffset>
                </wp:positionV>
                <wp:extent cx="3390900" cy="1545465"/>
                <wp:effectExtent l="0" t="0" r="19050" b="171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545465"/>
                        </a:xfrm>
                        <a:prstGeom prst="rect">
                          <a:avLst/>
                        </a:prstGeom>
                        <a:solidFill>
                          <a:srgbClr val="FFFFFF"/>
                        </a:solidFill>
                        <a:ln w="9525">
                          <a:solidFill>
                            <a:srgbClr val="000000"/>
                          </a:solidFill>
                          <a:miter lim="800000"/>
                          <a:headEnd/>
                          <a:tailEnd/>
                        </a:ln>
                      </wps:spPr>
                      <wps:txbx>
                        <w:txbxContent>
                          <w:p w14:paraId="777A37B1" w14:textId="77777777" w:rsidR="00AA4132" w:rsidRPr="00C02A15" w:rsidRDefault="00AA4132" w:rsidP="00AA4132">
                            <w:pPr>
                              <w:spacing w:after="0" w:line="240" w:lineRule="auto"/>
                              <w:jc w:val="center"/>
                              <w:rPr>
                                <w:rFonts w:eastAsia="Times New Roman" w:cs="Arial"/>
                                <w:b/>
                                <w:sz w:val="32"/>
                                <w:szCs w:val="20"/>
                              </w:rPr>
                            </w:pPr>
                            <w:r w:rsidRPr="00C02A15">
                              <w:rPr>
                                <w:rFonts w:eastAsia="Times New Roman" w:cs="Arial"/>
                                <w:b/>
                                <w:sz w:val="32"/>
                                <w:szCs w:val="20"/>
                              </w:rPr>
                              <w:t>AGENDA OF THE</w:t>
                            </w:r>
                          </w:p>
                          <w:p w14:paraId="26B7785D" w14:textId="77777777" w:rsidR="00AA4132" w:rsidRPr="00C02A15" w:rsidRDefault="00AA4132" w:rsidP="00AA4132">
                            <w:pPr>
                              <w:spacing w:after="0" w:line="240" w:lineRule="auto"/>
                              <w:jc w:val="center"/>
                              <w:rPr>
                                <w:rFonts w:eastAsia="Times New Roman" w:cs="Arial"/>
                                <w:color w:val="000000"/>
                                <w:kern w:val="28"/>
                                <w:sz w:val="28"/>
                                <w:szCs w:val="20"/>
                              </w:rPr>
                            </w:pPr>
                            <w:r w:rsidRPr="00C02A15">
                              <w:rPr>
                                <w:rFonts w:eastAsia="Times New Roman" w:cs="Arial"/>
                                <w:b/>
                                <w:color w:val="000000"/>
                                <w:kern w:val="28"/>
                                <w:sz w:val="32"/>
                                <w:szCs w:val="20"/>
                              </w:rPr>
                              <w:t xml:space="preserve">BOARD OF </w:t>
                            </w:r>
                            <w:r>
                              <w:rPr>
                                <w:rFonts w:eastAsia="Times New Roman" w:cs="Arial"/>
                                <w:b/>
                                <w:color w:val="000000"/>
                                <w:kern w:val="28"/>
                                <w:sz w:val="32"/>
                                <w:szCs w:val="20"/>
                              </w:rPr>
                              <w:t>COMMISSIONERS</w:t>
                            </w:r>
                          </w:p>
                          <w:p w14:paraId="67915363" w14:textId="77777777" w:rsidR="00AA4132" w:rsidRPr="00C02A15" w:rsidRDefault="00AA4132" w:rsidP="00AA4132">
                            <w:pPr>
                              <w:spacing w:after="0" w:line="240" w:lineRule="auto"/>
                              <w:jc w:val="center"/>
                              <w:rPr>
                                <w:rFonts w:eastAsia="Times New Roman" w:cs="Times New Roman"/>
                                <w:color w:val="000000"/>
                                <w:kern w:val="28"/>
                                <w:sz w:val="28"/>
                                <w:szCs w:val="20"/>
                              </w:rPr>
                            </w:pPr>
                            <w:r w:rsidRPr="00C02A15">
                              <w:rPr>
                                <w:rFonts w:eastAsia="Times New Roman" w:cs="Times New Roman"/>
                                <w:color w:val="000000"/>
                                <w:kern w:val="28"/>
                                <w:sz w:val="28"/>
                                <w:szCs w:val="20"/>
                              </w:rPr>
                              <w:t>Regular Meeting</w:t>
                            </w:r>
                          </w:p>
                          <w:p w14:paraId="4D38E15E" w14:textId="21915B9A" w:rsidR="00AA4132" w:rsidRPr="009B6A68" w:rsidRDefault="00AA4132" w:rsidP="00AA4132">
                            <w:pPr>
                              <w:spacing w:after="0" w:line="240" w:lineRule="auto"/>
                              <w:jc w:val="center"/>
                              <w:rPr>
                                <w:rFonts w:eastAsia="Times New Roman" w:cs="Times New Roman"/>
                                <w:color w:val="000000"/>
                                <w:kern w:val="28"/>
                                <w:sz w:val="28"/>
                                <w:szCs w:val="20"/>
                              </w:rPr>
                            </w:pPr>
                            <w:r w:rsidRPr="00C02A15">
                              <w:rPr>
                                <w:rFonts w:eastAsia="Times New Roman" w:cs="Times New Roman"/>
                                <w:color w:val="000000"/>
                                <w:kern w:val="28"/>
                                <w:sz w:val="28"/>
                                <w:szCs w:val="20"/>
                              </w:rPr>
                              <w:t>Tuesday,</w:t>
                            </w:r>
                            <w:r w:rsidR="00A350D4">
                              <w:rPr>
                                <w:rFonts w:eastAsia="Times New Roman" w:cs="Times New Roman"/>
                                <w:color w:val="000000"/>
                                <w:kern w:val="28"/>
                                <w:sz w:val="28"/>
                                <w:szCs w:val="20"/>
                              </w:rPr>
                              <w:t xml:space="preserve"> </w:t>
                            </w:r>
                            <w:r w:rsidR="00F35595">
                              <w:rPr>
                                <w:rFonts w:eastAsia="Times New Roman" w:cs="Times New Roman"/>
                                <w:color w:val="000000"/>
                                <w:kern w:val="28"/>
                                <w:sz w:val="28"/>
                                <w:szCs w:val="20"/>
                              </w:rPr>
                              <w:t>April 7</w:t>
                            </w:r>
                            <w:r w:rsidR="00F35595" w:rsidRPr="00F35595">
                              <w:rPr>
                                <w:rFonts w:eastAsia="Times New Roman" w:cs="Times New Roman"/>
                                <w:color w:val="000000"/>
                                <w:kern w:val="28"/>
                                <w:sz w:val="28"/>
                                <w:szCs w:val="20"/>
                                <w:vertAlign w:val="superscript"/>
                              </w:rPr>
                              <w:t>th</w:t>
                            </w:r>
                            <w:r w:rsidR="0021291C">
                              <w:rPr>
                                <w:rFonts w:eastAsia="Times New Roman" w:cs="Times New Roman"/>
                                <w:color w:val="000000"/>
                                <w:kern w:val="28"/>
                                <w:sz w:val="28"/>
                                <w:szCs w:val="20"/>
                              </w:rPr>
                              <w:t>,</w:t>
                            </w:r>
                            <w:r w:rsidR="000A0C93">
                              <w:rPr>
                                <w:rFonts w:eastAsia="Times New Roman" w:cs="Times New Roman"/>
                                <w:color w:val="000000"/>
                                <w:kern w:val="28"/>
                                <w:sz w:val="28"/>
                                <w:szCs w:val="20"/>
                              </w:rPr>
                              <w:t xml:space="preserve"> </w:t>
                            </w:r>
                            <w:r w:rsidR="00C47B7D">
                              <w:rPr>
                                <w:rFonts w:eastAsia="Times New Roman" w:cs="Times New Roman"/>
                                <w:color w:val="000000"/>
                                <w:kern w:val="28"/>
                                <w:sz w:val="28"/>
                                <w:szCs w:val="20"/>
                              </w:rPr>
                              <w:t>202</w:t>
                            </w:r>
                            <w:r w:rsidR="00076516">
                              <w:rPr>
                                <w:rFonts w:eastAsia="Times New Roman" w:cs="Times New Roman"/>
                                <w:color w:val="000000"/>
                                <w:kern w:val="28"/>
                                <w:sz w:val="28"/>
                                <w:szCs w:val="20"/>
                              </w:rPr>
                              <w:t>6</w:t>
                            </w:r>
                          </w:p>
                          <w:p w14:paraId="27F2ABBB" w14:textId="2887C784" w:rsidR="00F35595" w:rsidRPr="00C02A15" w:rsidRDefault="00F35595" w:rsidP="00F35595">
                            <w:pPr>
                              <w:jc w:val="center"/>
                              <w:rPr>
                                <w:rFonts w:eastAsia="Times New Roman" w:cs="Times New Roman"/>
                                <w:color w:val="000000"/>
                                <w:kern w:val="28"/>
                                <w:sz w:val="28"/>
                                <w:szCs w:val="20"/>
                              </w:rPr>
                            </w:pPr>
                            <w:r>
                              <w:rPr>
                                <w:rFonts w:eastAsia="Times New Roman" w:cs="Times New Roman"/>
                                <w:color w:val="000000"/>
                                <w:kern w:val="28"/>
                                <w:sz w:val="28"/>
                                <w:szCs w:val="20"/>
                              </w:rPr>
                              <w:t xml:space="preserve">Immediately following the CHP Regular Board of </w:t>
                            </w:r>
                            <w:r w:rsidR="00A350D4">
                              <w:rPr>
                                <w:rFonts w:eastAsia="Times New Roman" w:cs="Times New Roman"/>
                                <w:color w:val="000000"/>
                                <w:kern w:val="28"/>
                                <w:sz w:val="28"/>
                                <w:szCs w:val="20"/>
                              </w:rPr>
                              <w:t>Directo</w:t>
                            </w:r>
                            <w:r>
                              <w:rPr>
                                <w:rFonts w:eastAsia="Times New Roman" w:cs="Times New Roman"/>
                                <w:color w:val="000000"/>
                                <w:kern w:val="28"/>
                                <w:sz w:val="28"/>
                                <w:szCs w:val="20"/>
                              </w:rPr>
                              <w:t xml:space="preserve">rs Meeting </w:t>
                            </w:r>
                          </w:p>
                          <w:p w14:paraId="79D1ECA9" w14:textId="4271EF35" w:rsidR="00AA4132" w:rsidRDefault="00AA4132" w:rsidP="00F35595">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F0917F" id="_x0000_t202" coordsize="21600,21600" o:spt="202" path="m,l,21600r21600,l21600,xe">
                <v:stroke joinstyle="miter"/>
                <v:path gradientshapeok="t" o:connecttype="rect"/>
              </v:shapetype>
              <v:shape id="Text Box 2" o:spid="_x0000_s1026" type="#_x0000_t202" style="position:absolute;margin-left:237.3pt;margin-top:-35.5pt;width:267pt;height:121.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">
                <v:textbox>
                  <w:txbxContent>
                    <w:p w14:paraId="777A37B1" w14:textId="77777777" w:rsidR="00AA4132" w:rsidRPr="00C02A15" w:rsidRDefault="00AA4132" w:rsidP="00AA4132">
                      <w:pPr>
                        <w:spacing w:after="0" w:line="240" w:lineRule="auto"/>
                        <w:jc w:val="center"/>
                        <w:rPr>
                          <w:rFonts w:eastAsia="Times New Roman" w:cs="Arial"/>
                          <w:b/>
                          <w:sz w:val="32"/>
                          <w:szCs w:val="20"/>
                        </w:rPr>
                      </w:pPr>
                      <w:r w:rsidRPr="00C02A15">
                        <w:rPr>
                          <w:rFonts w:eastAsia="Times New Roman" w:cs="Arial"/>
                          <w:b/>
                          <w:sz w:val="32"/>
                          <w:szCs w:val="20"/>
                        </w:rPr>
                        <w:t>AGENDA OF THE</w:t>
                      </w:r>
                    </w:p>
                    <w:p w14:paraId="26B7785D" w14:textId="77777777" w:rsidR="00AA4132" w:rsidRPr="00C02A15" w:rsidRDefault="00AA4132" w:rsidP="00AA4132">
                      <w:pPr>
                        <w:spacing w:after="0" w:line="240" w:lineRule="auto"/>
                        <w:jc w:val="center"/>
                        <w:rPr>
                          <w:rFonts w:eastAsia="Times New Roman" w:cs="Arial"/>
                          <w:color w:val="000000"/>
                          <w:kern w:val="28"/>
                          <w:sz w:val="28"/>
                          <w:szCs w:val="20"/>
                        </w:rPr>
                      </w:pPr>
                      <w:r w:rsidRPr="00C02A15">
                        <w:rPr>
                          <w:rFonts w:eastAsia="Times New Roman" w:cs="Arial"/>
                          <w:b/>
                          <w:color w:val="000000"/>
                          <w:kern w:val="28"/>
                          <w:sz w:val="32"/>
                          <w:szCs w:val="20"/>
                        </w:rPr>
                        <w:t xml:space="preserve">BOARD OF </w:t>
                      </w:r>
                      <w:r>
                        <w:rPr>
                          <w:rFonts w:eastAsia="Times New Roman" w:cs="Arial"/>
                          <w:b/>
                          <w:color w:val="000000"/>
                          <w:kern w:val="28"/>
                          <w:sz w:val="32"/>
                          <w:szCs w:val="20"/>
                        </w:rPr>
                        <w:t>COMMISSIONERS</w:t>
                      </w:r>
                    </w:p>
                    <w:p w14:paraId="67915363" w14:textId="77777777" w:rsidR="00AA4132" w:rsidRPr="00C02A15" w:rsidRDefault="00AA4132" w:rsidP="00AA4132">
                      <w:pPr>
                        <w:spacing w:after="0" w:line="240" w:lineRule="auto"/>
                        <w:jc w:val="center"/>
                        <w:rPr>
                          <w:rFonts w:eastAsia="Times New Roman" w:cs="Times New Roman"/>
                          <w:color w:val="000000"/>
                          <w:kern w:val="28"/>
                          <w:sz w:val="28"/>
                          <w:szCs w:val="20"/>
                        </w:rPr>
                      </w:pPr>
                      <w:r w:rsidRPr="00C02A15">
                        <w:rPr>
                          <w:rFonts w:eastAsia="Times New Roman" w:cs="Times New Roman"/>
                          <w:color w:val="000000"/>
                          <w:kern w:val="28"/>
                          <w:sz w:val="28"/>
                          <w:szCs w:val="20"/>
                        </w:rPr>
                        <w:t>Regular Meeting</w:t>
                      </w:r>
                    </w:p>
                    <w:p w14:paraId="4D38E15E" w14:textId="21915B9A" w:rsidR="00AA4132" w:rsidRPr="009B6A68" w:rsidRDefault="00AA4132" w:rsidP="00AA4132">
                      <w:pPr>
                        <w:spacing w:after="0" w:line="240" w:lineRule="auto"/>
                        <w:jc w:val="center"/>
                        <w:rPr>
                          <w:rFonts w:eastAsia="Times New Roman" w:cs="Times New Roman"/>
                          <w:color w:val="000000"/>
                          <w:kern w:val="28"/>
                          <w:sz w:val="28"/>
                          <w:szCs w:val="20"/>
                        </w:rPr>
                      </w:pPr>
                      <w:r w:rsidRPr="00C02A15">
                        <w:rPr>
                          <w:rFonts w:eastAsia="Times New Roman" w:cs="Times New Roman"/>
                          <w:color w:val="000000"/>
                          <w:kern w:val="28"/>
                          <w:sz w:val="28"/>
                          <w:szCs w:val="20"/>
                        </w:rPr>
                        <w:t>Tuesday,</w:t>
                      </w:r>
                      <w:r w:rsidR="00A350D4">
                        <w:rPr>
                          <w:rFonts w:eastAsia="Times New Roman" w:cs="Times New Roman"/>
                          <w:color w:val="000000"/>
                          <w:kern w:val="28"/>
                          <w:sz w:val="28"/>
                          <w:szCs w:val="20"/>
                        </w:rPr>
                        <w:t xml:space="preserve"> </w:t>
                      </w:r>
                      <w:r w:rsidR="00F35595">
                        <w:rPr>
                          <w:rFonts w:eastAsia="Times New Roman" w:cs="Times New Roman"/>
                          <w:color w:val="000000"/>
                          <w:kern w:val="28"/>
                          <w:sz w:val="28"/>
                          <w:szCs w:val="20"/>
                        </w:rPr>
                        <w:t>April 7</w:t>
                      </w:r>
                      <w:r w:rsidR="00F35595" w:rsidRPr="00F35595">
                        <w:rPr>
                          <w:rFonts w:eastAsia="Times New Roman" w:cs="Times New Roman"/>
                          <w:color w:val="000000"/>
                          <w:kern w:val="28"/>
                          <w:sz w:val="28"/>
                          <w:szCs w:val="20"/>
                          <w:vertAlign w:val="superscript"/>
                        </w:rPr>
                        <w:t>th</w:t>
                      </w:r>
                      <w:r w:rsidR="0021291C">
                        <w:rPr>
                          <w:rFonts w:eastAsia="Times New Roman" w:cs="Times New Roman"/>
                          <w:color w:val="000000"/>
                          <w:kern w:val="28"/>
                          <w:sz w:val="28"/>
                          <w:szCs w:val="20"/>
                        </w:rPr>
                        <w:t>,</w:t>
                      </w:r>
                      <w:r w:rsidR="000A0C93">
                        <w:rPr>
                          <w:rFonts w:eastAsia="Times New Roman" w:cs="Times New Roman"/>
                          <w:color w:val="000000"/>
                          <w:kern w:val="28"/>
                          <w:sz w:val="28"/>
                          <w:szCs w:val="20"/>
                        </w:rPr>
                        <w:t xml:space="preserve"> </w:t>
                      </w:r>
                      <w:r w:rsidR="00C47B7D">
                        <w:rPr>
                          <w:rFonts w:eastAsia="Times New Roman" w:cs="Times New Roman"/>
                          <w:color w:val="000000"/>
                          <w:kern w:val="28"/>
                          <w:sz w:val="28"/>
                          <w:szCs w:val="20"/>
                        </w:rPr>
                        <w:t>202</w:t>
                      </w:r>
                      <w:r w:rsidR="00076516">
                        <w:rPr>
                          <w:rFonts w:eastAsia="Times New Roman" w:cs="Times New Roman"/>
                          <w:color w:val="000000"/>
                          <w:kern w:val="28"/>
                          <w:sz w:val="28"/>
                          <w:szCs w:val="20"/>
                        </w:rPr>
                        <w:t>6</w:t>
                      </w:r>
                    </w:p>
                    <w:p w14:paraId="27F2ABBB" w14:textId="2887C784" w:rsidR="00F35595" w:rsidRPr="00C02A15" w:rsidRDefault="00F35595" w:rsidP="00F35595">
                      <w:pPr>
                        <w:jc w:val="center"/>
                        <w:rPr>
                          <w:rFonts w:eastAsia="Times New Roman" w:cs="Times New Roman"/>
                          <w:color w:val="000000"/>
                          <w:kern w:val="28"/>
                          <w:sz w:val="28"/>
                          <w:szCs w:val="20"/>
                        </w:rPr>
                      </w:pPr>
                      <w:r>
                        <w:rPr>
                          <w:rFonts w:eastAsia="Times New Roman" w:cs="Times New Roman"/>
                          <w:color w:val="000000"/>
                          <w:kern w:val="28"/>
                          <w:sz w:val="28"/>
                          <w:szCs w:val="20"/>
                        </w:rPr>
                        <w:t xml:space="preserve">Immediately following the </w:t>
                      </w:r>
                      <w:r>
                        <w:rPr>
                          <w:rFonts w:eastAsia="Times New Roman" w:cs="Times New Roman"/>
                          <w:color w:val="000000"/>
                          <w:kern w:val="28"/>
                          <w:sz w:val="28"/>
                          <w:szCs w:val="20"/>
                        </w:rPr>
                        <w:t xml:space="preserve">CHP </w:t>
                      </w:r>
                      <w:r>
                        <w:rPr>
                          <w:rFonts w:eastAsia="Times New Roman" w:cs="Times New Roman"/>
                          <w:color w:val="000000"/>
                          <w:kern w:val="28"/>
                          <w:sz w:val="28"/>
                          <w:szCs w:val="20"/>
                        </w:rPr>
                        <w:t xml:space="preserve">Regular Board of </w:t>
                      </w:r>
                      <w:r w:rsidR="00A350D4">
                        <w:rPr>
                          <w:rFonts w:eastAsia="Times New Roman" w:cs="Times New Roman"/>
                          <w:color w:val="000000"/>
                          <w:kern w:val="28"/>
                          <w:sz w:val="28"/>
                          <w:szCs w:val="20"/>
                        </w:rPr>
                        <w:t>Directo</w:t>
                      </w:r>
                      <w:r>
                        <w:rPr>
                          <w:rFonts w:eastAsia="Times New Roman" w:cs="Times New Roman"/>
                          <w:color w:val="000000"/>
                          <w:kern w:val="28"/>
                          <w:sz w:val="28"/>
                          <w:szCs w:val="20"/>
                        </w:rPr>
                        <w:t xml:space="preserve">rs Meeting </w:t>
                      </w:r>
                    </w:p>
                    <w:p w14:paraId="79D1ECA9" w14:textId="4271EF35" w:rsidR="00AA4132" w:rsidRDefault="00AA4132" w:rsidP="00F35595">
                      <w:pPr>
                        <w:jc w:val="center"/>
                      </w:pPr>
                    </w:p>
                  </w:txbxContent>
                </v:textbox>
              </v:shape>
            </w:pict>
          </mc:Fallback>
        </mc:AlternateContent>
      </w:r>
      <w:r w:rsidR="00CC3D80">
        <w:rPr>
          <w:noProof/>
        </w:rPr>
        <w:drawing>
          <wp:anchor distT="0" distB="0" distL="114300" distR="114300" simplePos="0" relativeHeight="251659264" behindDoc="0" locked="0" layoutInCell="1" allowOverlap="1" wp14:anchorId="1A97304D" wp14:editId="6D221873">
            <wp:simplePos x="0" y="0"/>
            <wp:positionH relativeFrom="column">
              <wp:posOffset>60370</wp:posOffset>
            </wp:positionH>
            <wp:positionV relativeFrom="paragraph">
              <wp:posOffset>-358829</wp:posOffset>
            </wp:positionV>
            <wp:extent cx="1851173" cy="790575"/>
            <wp:effectExtent l="0" t="0" r="0" b="0"/>
            <wp:wrapNone/>
            <wp:docPr id="1" name="Picture 1" descr="S:\Logo\RIHA colo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go\RIHA color logo.jpg"/>
                    <pic:cNvPicPr>
                      <a:picLocks noChangeAspect="1" noChangeArrowheads="1"/>
                    </pic:cNvPicPr>
                  </pic:nvPicPr>
                  <pic:blipFill>
                    <a:blip r:embed="rId6"/>
                    <a:srcRect/>
                    <a:stretch>
                      <a:fillRect/>
                    </a:stretch>
                  </pic:blipFill>
                  <pic:spPr bwMode="auto">
                    <a:xfrm>
                      <a:off x="0" y="0"/>
                      <a:ext cx="1851173" cy="790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C661DC2" w14:textId="652E4FA9" w:rsidR="00315DD9" w:rsidRDefault="00107C7E" w:rsidP="00F35595">
      <w:pPr>
        <w:tabs>
          <w:tab w:val="left" w:pos="7058"/>
          <w:tab w:val="left" w:pos="7180"/>
        </w:tabs>
        <w:spacing w:after="0" w:line="240" w:lineRule="auto"/>
        <w:rPr>
          <w:rFonts w:eastAsia="Times New Roman" w:cstheme="minorHAnsi"/>
          <w:b/>
          <w:color w:val="000000"/>
          <w:kern w:val="28"/>
          <w:sz w:val="28"/>
          <w:szCs w:val="20"/>
        </w:rPr>
      </w:pPr>
      <w:r>
        <w:rPr>
          <w:rFonts w:eastAsia="Times New Roman" w:cstheme="minorHAnsi"/>
          <w:b/>
          <w:color w:val="000000"/>
          <w:kern w:val="28"/>
          <w:sz w:val="28"/>
          <w:szCs w:val="20"/>
        </w:rPr>
        <w:tab/>
      </w:r>
      <w:r w:rsidR="00F35595">
        <w:rPr>
          <w:rFonts w:eastAsia="Times New Roman" w:cstheme="minorHAnsi"/>
          <w:b/>
          <w:color w:val="000000"/>
          <w:kern w:val="28"/>
          <w:sz w:val="28"/>
          <w:szCs w:val="20"/>
        </w:rPr>
        <w:t xml:space="preserve">   </w:t>
      </w:r>
      <w:r w:rsidR="00F35595">
        <w:rPr>
          <w:rFonts w:eastAsia="Times New Roman" w:cstheme="minorHAnsi"/>
          <w:b/>
          <w:color w:val="000000"/>
          <w:kern w:val="28"/>
          <w:sz w:val="28"/>
          <w:szCs w:val="20"/>
        </w:rPr>
        <w:tab/>
        <w:t xml:space="preserve">   </w:t>
      </w:r>
    </w:p>
    <w:p w14:paraId="3FA66A2F" w14:textId="77777777" w:rsidR="00CC3D80" w:rsidRDefault="00CC3D80" w:rsidP="009E5113">
      <w:pPr>
        <w:tabs>
          <w:tab w:val="left" w:pos="8457"/>
        </w:tabs>
        <w:spacing w:after="0" w:line="240" w:lineRule="auto"/>
        <w:rPr>
          <w:rFonts w:eastAsia="Times New Roman" w:cstheme="minorHAnsi"/>
          <w:b/>
          <w:color w:val="000000"/>
          <w:kern w:val="28"/>
          <w:sz w:val="28"/>
          <w:szCs w:val="20"/>
        </w:rPr>
      </w:pPr>
    </w:p>
    <w:p w14:paraId="48064445" w14:textId="552676BF" w:rsidR="00AA4132" w:rsidRPr="00AA4132" w:rsidRDefault="00AA4132" w:rsidP="009E5113">
      <w:pPr>
        <w:tabs>
          <w:tab w:val="left" w:pos="8457"/>
        </w:tabs>
        <w:spacing w:after="0" w:line="240" w:lineRule="auto"/>
        <w:rPr>
          <w:rFonts w:eastAsia="Times New Roman" w:cstheme="minorHAnsi"/>
          <w:b/>
          <w:color w:val="000000"/>
          <w:kern w:val="28"/>
          <w:sz w:val="28"/>
          <w:szCs w:val="20"/>
        </w:rPr>
      </w:pPr>
      <w:r w:rsidRPr="00AA4132">
        <w:rPr>
          <w:rFonts w:eastAsia="Times New Roman" w:cstheme="minorHAnsi"/>
          <w:b/>
          <w:color w:val="000000"/>
          <w:kern w:val="28"/>
          <w:sz w:val="28"/>
          <w:szCs w:val="20"/>
        </w:rPr>
        <w:t xml:space="preserve">Rock Island Housing Authority </w:t>
      </w:r>
      <w:r w:rsidR="009E5113">
        <w:rPr>
          <w:rFonts w:eastAsia="Times New Roman" w:cstheme="minorHAnsi"/>
          <w:b/>
          <w:color w:val="000000"/>
          <w:kern w:val="28"/>
          <w:sz w:val="28"/>
          <w:szCs w:val="20"/>
        </w:rPr>
        <w:tab/>
      </w:r>
    </w:p>
    <w:p w14:paraId="3375E61B" w14:textId="1B98488C" w:rsidR="00AA4132" w:rsidRPr="00AA4132" w:rsidRDefault="00AA4132" w:rsidP="009E5113">
      <w:pPr>
        <w:tabs>
          <w:tab w:val="left" w:pos="7322"/>
        </w:tabs>
        <w:spacing w:after="0" w:line="240" w:lineRule="auto"/>
        <w:rPr>
          <w:rFonts w:eastAsia="Times New Roman" w:cstheme="minorHAnsi"/>
          <w:b/>
          <w:color w:val="000000"/>
          <w:kern w:val="28"/>
          <w:sz w:val="28"/>
          <w:szCs w:val="20"/>
        </w:rPr>
      </w:pPr>
      <w:r w:rsidRPr="00AA4132">
        <w:rPr>
          <w:rFonts w:eastAsia="Times New Roman" w:cstheme="minorHAnsi"/>
          <w:b/>
          <w:color w:val="000000"/>
          <w:kern w:val="28"/>
          <w:sz w:val="28"/>
          <w:szCs w:val="20"/>
        </w:rPr>
        <w:t>227 21</w:t>
      </w:r>
      <w:r w:rsidRPr="00AA4132">
        <w:rPr>
          <w:rFonts w:eastAsia="Times New Roman" w:cstheme="minorHAnsi"/>
          <w:b/>
          <w:color w:val="000000"/>
          <w:kern w:val="28"/>
          <w:sz w:val="28"/>
          <w:szCs w:val="20"/>
          <w:vertAlign w:val="superscript"/>
        </w:rPr>
        <w:t>st</w:t>
      </w:r>
      <w:r w:rsidRPr="00AA4132">
        <w:rPr>
          <w:rFonts w:eastAsia="Times New Roman" w:cstheme="minorHAnsi"/>
          <w:b/>
          <w:color w:val="000000"/>
          <w:kern w:val="28"/>
          <w:sz w:val="28"/>
          <w:szCs w:val="20"/>
        </w:rPr>
        <w:t xml:space="preserve"> Street</w:t>
      </w:r>
      <w:r w:rsidR="009E5113">
        <w:rPr>
          <w:rFonts w:eastAsia="Times New Roman" w:cstheme="minorHAnsi"/>
          <w:b/>
          <w:color w:val="000000"/>
          <w:kern w:val="28"/>
          <w:sz w:val="28"/>
          <w:szCs w:val="20"/>
        </w:rPr>
        <w:tab/>
      </w:r>
    </w:p>
    <w:p w14:paraId="4D0967E2" w14:textId="77777777" w:rsidR="00AA4132" w:rsidRPr="00AA4132" w:rsidRDefault="00AA4132" w:rsidP="00AA4132">
      <w:pPr>
        <w:rPr>
          <w:rFonts w:eastAsia="Times New Roman" w:cstheme="minorHAnsi"/>
          <w:b/>
          <w:color w:val="000000"/>
          <w:kern w:val="28"/>
          <w:sz w:val="28"/>
          <w:szCs w:val="20"/>
        </w:rPr>
      </w:pPr>
      <w:r w:rsidRPr="00AA4132">
        <w:rPr>
          <w:rFonts w:eastAsia="Times New Roman" w:cstheme="minorHAnsi"/>
          <w:b/>
          <w:color w:val="000000"/>
          <w:kern w:val="28"/>
          <w:sz w:val="28"/>
          <w:szCs w:val="20"/>
        </w:rPr>
        <w:t>Rock Island, IL  61201</w:t>
      </w:r>
    </w:p>
    <w:p w14:paraId="3C32CC61" w14:textId="77777777" w:rsidR="0017625D" w:rsidRDefault="0017625D" w:rsidP="00AA4132">
      <w:pPr>
        <w:spacing w:after="0" w:line="240" w:lineRule="auto"/>
        <w:rPr>
          <w:rFonts w:eastAsia="Times New Roman" w:cstheme="minorHAnsi"/>
          <w:color w:val="000000"/>
          <w:kern w:val="28"/>
          <w:sz w:val="24"/>
          <w:szCs w:val="24"/>
        </w:rPr>
      </w:pPr>
    </w:p>
    <w:p w14:paraId="324CF760" w14:textId="56B36B93" w:rsidR="00AB5C33" w:rsidRPr="0017625D" w:rsidRDefault="00315DD9" w:rsidP="00AA4132">
      <w:pPr>
        <w:spacing w:after="0" w:line="240" w:lineRule="auto"/>
        <w:rPr>
          <w:rFonts w:eastAsia="Times New Roman" w:cstheme="minorHAnsi"/>
          <w:color w:val="000000"/>
          <w:kern w:val="28"/>
          <w:sz w:val="24"/>
          <w:szCs w:val="24"/>
        </w:rPr>
      </w:pPr>
      <w:r w:rsidRPr="0017625D">
        <w:rPr>
          <w:rFonts w:eastAsia="Times New Roman" w:cstheme="minorHAnsi"/>
          <w:color w:val="000000"/>
          <w:kern w:val="28"/>
          <w:sz w:val="24"/>
          <w:szCs w:val="24"/>
        </w:rPr>
        <w:t>P</w:t>
      </w:r>
      <w:r w:rsidR="00556C86" w:rsidRPr="0017625D">
        <w:rPr>
          <w:rFonts w:eastAsia="Times New Roman" w:cstheme="minorHAnsi"/>
          <w:color w:val="000000"/>
          <w:kern w:val="28"/>
          <w:sz w:val="24"/>
          <w:szCs w:val="24"/>
        </w:rPr>
        <w:t xml:space="preserve">ledge of </w:t>
      </w:r>
      <w:r w:rsidR="00213445" w:rsidRPr="0017625D">
        <w:rPr>
          <w:rFonts w:eastAsia="Times New Roman" w:cstheme="minorHAnsi"/>
          <w:color w:val="000000"/>
          <w:kern w:val="28"/>
          <w:sz w:val="24"/>
          <w:szCs w:val="24"/>
        </w:rPr>
        <w:t>Allegiance</w:t>
      </w:r>
      <w:r w:rsidR="00556C86" w:rsidRPr="0017625D">
        <w:rPr>
          <w:rFonts w:eastAsia="Times New Roman" w:cstheme="minorHAnsi"/>
          <w:color w:val="000000"/>
          <w:kern w:val="28"/>
          <w:sz w:val="24"/>
          <w:szCs w:val="24"/>
        </w:rPr>
        <w:t xml:space="preserve"> </w:t>
      </w:r>
    </w:p>
    <w:p w14:paraId="1D61C4DC" w14:textId="77777777" w:rsidR="00E933B0" w:rsidRPr="0017625D" w:rsidRDefault="00E933B0" w:rsidP="00AA4132">
      <w:pPr>
        <w:spacing w:after="0" w:line="240" w:lineRule="auto"/>
        <w:rPr>
          <w:rFonts w:eastAsia="Times New Roman" w:cstheme="minorHAnsi"/>
          <w:color w:val="000000"/>
          <w:kern w:val="28"/>
          <w:sz w:val="24"/>
          <w:szCs w:val="24"/>
        </w:rPr>
      </w:pPr>
    </w:p>
    <w:p w14:paraId="19AF6E4B" w14:textId="549074A4" w:rsidR="00AA4132" w:rsidRPr="0017625D" w:rsidRDefault="00AA4132" w:rsidP="00AA4132">
      <w:pPr>
        <w:spacing w:after="0" w:line="240" w:lineRule="auto"/>
        <w:rPr>
          <w:rFonts w:eastAsia="Times New Roman" w:cstheme="minorHAnsi"/>
          <w:color w:val="000000"/>
          <w:kern w:val="28"/>
          <w:sz w:val="24"/>
          <w:szCs w:val="24"/>
        </w:rPr>
      </w:pPr>
      <w:r w:rsidRPr="0017625D">
        <w:rPr>
          <w:rFonts w:eastAsia="Times New Roman" w:cstheme="minorHAnsi"/>
          <w:color w:val="000000"/>
          <w:kern w:val="28"/>
          <w:sz w:val="24"/>
          <w:szCs w:val="24"/>
        </w:rPr>
        <w:t>Roll Call</w:t>
      </w:r>
    </w:p>
    <w:p w14:paraId="7A26E55F" w14:textId="77777777" w:rsidR="00AA4132" w:rsidRPr="0017625D" w:rsidRDefault="00AA4132" w:rsidP="00AA4132">
      <w:pPr>
        <w:spacing w:after="0" w:line="240" w:lineRule="auto"/>
        <w:rPr>
          <w:rFonts w:eastAsia="Times New Roman" w:cstheme="minorHAnsi"/>
          <w:color w:val="000000"/>
          <w:kern w:val="28"/>
          <w:sz w:val="24"/>
          <w:szCs w:val="24"/>
        </w:rPr>
      </w:pPr>
    </w:p>
    <w:p w14:paraId="413A5B35" w14:textId="77777777" w:rsidR="00BA074A" w:rsidRPr="0017625D" w:rsidRDefault="00AA4132" w:rsidP="00AA4132">
      <w:pPr>
        <w:spacing w:after="0" w:line="240" w:lineRule="auto"/>
        <w:rPr>
          <w:rFonts w:eastAsia="Times New Roman" w:cstheme="minorHAnsi"/>
          <w:color w:val="000000"/>
          <w:kern w:val="28"/>
          <w:sz w:val="24"/>
          <w:szCs w:val="24"/>
        </w:rPr>
      </w:pPr>
      <w:r w:rsidRPr="0017625D">
        <w:rPr>
          <w:rFonts w:eastAsia="Times New Roman" w:cstheme="minorHAnsi"/>
          <w:color w:val="000000"/>
          <w:kern w:val="28"/>
          <w:sz w:val="24"/>
          <w:szCs w:val="24"/>
        </w:rPr>
        <w:tab/>
      </w:r>
      <w:bookmarkStart w:id="0" w:name="_Hlk197692314"/>
      <w:r w:rsidR="00BA074A" w:rsidRPr="0017625D">
        <w:rPr>
          <w:rFonts w:eastAsia="Times New Roman" w:cstheme="minorHAnsi"/>
          <w:color w:val="000000"/>
          <w:kern w:val="28"/>
          <w:sz w:val="24"/>
          <w:szCs w:val="24"/>
        </w:rPr>
        <w:t>Lori Pappas, Chair</w:t>
      </w:r>
      <w:r w:rsidR="00927DF3" w:rsidRPr="0017625D">
        <w:rPr>
          <w:rFonts w:eastAsia="Times New Roman" w:cstheme="minorHAnsi"/>
          <w:color w:val="000000"/>
          <w:kern w:val="28"/>
          <w:sz w:val="24"/>
          <w:szCs w:val="24"/>
        </w:rPr>
        <w:t>man</w:t>
      </w:r>
    </w:p>
    <w:p w14:paraId="76C9D718" w14:textId="03FE7A7A" w:rsidR="00AA4132" w:rsidRPr="0017625D" w:rsidRDefault="00C54BBF" w:rsidP="00BA074A">
      <w:pPr>
        <w:spacing w:after="0" w:line="240" w:lineRule="auto"/>
        <w:ind w:firstLine="720"/>
        <w:rPr>
          <w:rFonts w:eastAsia="Times New Roman" w:cstheme="minorHAnsi"/>
          <w:color w:val="000000"/>
          <w:kern w:val="28"/>
          <w:sz w:val="24"/>
          <w:szCs w:val="24"/>
        </w:rPr>
      </w:pPr>
      <w:r w:rsidRPr="0017625D">
        <w:rPr>
          <w:rFonts w:eastAsia="Times New Roman" w:cstheme="minorHAnsi"/>
          <w:color w:val="000000"/>
          <w:kern w:val="28"/>
          <w:sz w:val="24"/>
          <w:szCs w:val="24"/>
        </w:rPr>
        <w:t>Dy Robinson</w:t>
      </w:r>
      <w:r w:rsidR="00AA4132" w:rsidRPr="0017625D">
        <w:rPr>
          <w:rFonts w:eastAsia="Times New Roman" w:cstheme="minorHAnsi"/>
          <w:color w:val="000000"/>
          <w:kern w:val="28"/>
          <w:sz w:val="24"/>
          <w:szCs w:val="24"/>
        </w:rPr>
        <w:t xml:space="preserve">, Vice </w:t>
      </w:r>
      <w:r w:rsidR="00BA074A" w:rsidRPr="0017625D">
        <w:rPr>
          <w:rFonts w:eastAsia="Times New Roman" w:cstheme="minorHAnsi"/>
          <w:color w:val="000000"/>
          <w:kern w:val="28"/>
          <w:sz w:val="24"/>
          <w:szCs w:val="24"/>
        </w:rPr>
        <w:t>Chairman</w:t>
      </w:r>
    </w:p>
    <w:p w14:paraId="153BF63E" w14:textId="7F62E46D" w:rsidR="00AA4132" w:rsidRPr="0017625D" w:rsidRDefault="00AA4132" w:rsidP="00AA4132">
      <w:pPr>
        <w:spacing w:after="0" w:line="240" w:lineRule="auto"/>
        <w:rPr>
          <w:rFonts w:eastAsia="Times New Roman" w:cstheme="minorHAnsi"/>
          <w:color w:val="000000"/>
          <w:kern w:val="28"/>
          <w:sz w:val="24"/>
          <w:szCs w:val="24"/>
        </w:rPr>
      </w:pPr>
      <w:r w:rsidRPr="0017625D">
        <w:rPr>
          <w:rFonts w:eastAsia="Times New Roman" w:cstheme="minorHAnsi"/>
          <w:color w:val="000000"/>
          <w:kern w:val="28"/>
          <w:sz w:val="24"/>
          <w:szCs w:val="24"/>
        </w:rPr>
        <w:tab/>
      </w:r>
      <w:r w:rsidR="00C54BBF" w:rsidRPr="0017625D">
        <w:rPr>
          <w:rFonts w:eastAsia="Times New Roman" w:cstheme="minorHAnsi"/>
          <w:color w:val="000000"/>
          <w:kern w:val="28"/>
          <w:sz w:val="24"/>
          <w:szCs w:val="24"/>
        </w:rPr>
        <w:t>Dave Emerick</w:t>
      </w:r>
      <w:r w:rsidRPr="0017625D">
        <w:rPr>
          <w:rFonts w:eastAsia="Times New Roman" w:cstheme="minorHAnsi"/>
          <w:color w:val="000000"/>
          <w:kern w:val="28"/>
          <w:sz w:val="24"/>
          <w:szCs w:val="24"/>
        </w:rPr>
        <w:t xml:space="preserve">, </w:t>
      </w:r>
      <w:r w:rsidR="00645D54" w:rsidRPr="0017625D">
        <w:rPr>
          <w:rFonts w:eastAsia="Times New Roman" w:cstheme="minorHAnsi"/>
          <w:color w:val="000000"/>
          <w:kern w:val="28"/>
          <w:sz w:val="24"/>
          <w:szCs w:val="24"/>
        </w:rPr>
        <w:t>Commissioner</w:t>
      </w:r>
    </w:p>
    <w:p w14:paraId="386275B3" w14:textId="77777777" w:rsidR="00AA4132" w:rsidRPr="0017625D" w:rsidRDefault="00AA4132" w:rsidP="00AA4132">
      <w:pPr>
        <w:spacing w:after="0" w:line="240" w:lineRule="auto"/>
        <w:rPr>
          <w:rFonts w:eastAsia="Times New Roman" w:cstheme="minorHAnsi"/>
          <w:color w:val="000000"/>
          <w:kern w:val="28"/>
          <w:sz w:val="24"/>
          <w:szCs w:val="24"/>
        </w:rPr>
      </w:pPr>
      <w:r w:rsidRPr="0017625D">
        <w:rPr>
          <w:rFonts w:eastAsia="Times New Roman" w:cstheme="minorHAnsi"/>
          <w:color w:val="000000"/>
          <w:kern w:val="28"/>
          <w:sz w:val="24"/>
          <w:szCs w:val="24"/>
        </w:rPr>
        <w:tab/>
        <w:t xml:space="preserve">Robb McCoy, </w:t>
      </w:r>
      <w:r w:rsidR="00645D54" w:rsidRPr="0017625D">
        <w:rPr>
          <w:rFonts w:eastAsia="Times New Roman" w:cstheme="minorHAnsi"/>
          <w:color w:val="000000"/>
          <w:kern w:val="28"/>
          <w:sz w:val="24"/>
          <w:szCs w:val="24"/>
        </w:rPr>
        <w:t>Commissioner</w:t>
      </w:r>
    </w:p>
    <w:p w14:paraId="344A3150" w14:textId="77777777" w:rsidR="00AA4132" w:rsidRPr="0017625D" w:rsidRDefault="00AA4132" w:rsidP="00AA4132">
      <w:pPr>
        <w:spacing w:after="0" w:line="240" w:lineRule="auto"/>
        <w:rPr>
          <w:rFonts w:eastAsia="Times New Roman" w:cstheme="minorHAnsi"/>
          <w:color w:val="000000"/>
          <w:kern w:val="28"/>
          <w:sz w:val="24"/>
          <w:szCs w:val="24"/>
        </w:rPr>
      </w:pPr>
      <w:r w:rsidRPr="0017625D">
        <w:rPr>
          <w:rFonts w:eastAsia="Times New Roman" w:cstheme="minorHAnsi"/>
          <w:color w:val="000000"/>
          <w:kern w:val="28"/>
          <w:sz w:val="24"/>
          <w:szCs w:val="24"/>
        </w:rPr>
        <w:tab/>
        <w:t xml:space="preserve">Shellie Guy, </w:t>
      </w:r>
      <w:r w:rsidR="00645D54" w:rsidRPr="0017625D">
        <w:rPr>
          <w:rFonts w:eastAsia="Times New Roman" w:cstheme="minorHAnsi"/>
          <w:color w:val="000000"/>
          <w:kern w:val="28"/>
          <w:sz w:val="24"/>
          <w:szCs w:val="24"/>
        </w:rPr>
        <w:t>Commissioner</w:t>
      </w:r>
    </w:p>
    <w:p w14:paraId="1D52A960" w14:textId="77777777" w:rsidR="006B1055" w:rsidRPr="0017625D" w:rsidRDefault="006B1055" w:rsidP="00AA4132">
      <w:pPr>
        <w:spacing w:after="0" w:line="240" w:lineRule="auto"/>
        <w:rPr>
          <w:rFonts w:eastAsia="Times New Roman" w:cstheme="minorHAnsi"/>
          <w:color w:val="000000"/>
          <w:kern w:val="28"/>
          <w:sz w:val="24"/>
          <w:szCs w:val="24"/>
        </w:rPr>
      </w:pPr>
      <w:r w:rsidRPr="0017625D">
        <w:rPr>
          <w:rFonts w:eastAsia="Times New Roman" w:cstheme="minorHAnsi"/>
          <w:color w:val="000000"/>
          <w:kern w:val="28"/>
          <w:sz w:val="24"/>
          <w:szCs w:val="24"/>
        </w:rPr>
        <w:tab/>
        <w:t>Tammy Pauwels, Commissioner</w:t>
      </w:r>
    </w:p>
    <w:p w14:paraId="7B750A60" w14:textId="6F78C4AE" w:rsidR="00C47B7D" w:rsidRPr="0017625D" w:rsidRDefault="00C47B7D" w:rsidP="00AA4132">
      <w:pPr>
        <w:spacing w:after="0" w:line="240" w:lineRule="auto"/>
        <w:rPr>
          <w:rFonts w:eastAsia="Times New Roman" w:cstheme="minorHAnsi"/>
          <w:color w:val="000000"/>
          <w:kern w:val="28"/>
          <w:sz w:val="24"/>
          <w:szCs w:val="24"/>
        </w:rPr>
      </w:pPr>
      <w:r w:rsidRPr="0017625D">
        <w:rPr>
          <w:rFonts w:eastAsia="Times New Roman" w:cstheme="minorHAnsi"/>
          <w:color w:val="000000"/>
          <w:kern w:val="28"/>
          <w:sz w:val="24"/>
          <w:szCs w:val="24"/>
        </w:rPr>
        <w:tab/>
        <w:t>Patrice Battle, Commissioner</w:t>
      </w:r>
    </w:p>
    <w:bookmarkEnd w:id="0"/>
    <w:p w14:paraId="7C4DC147" w14:textId="77777777" w:rsidR="00C47B7D" w:rsidRPr="0017625D" w:rsidRDefault="00C47B7D" w:rsidP="006F0F33">
      <w:pPr>
        <w:spacing w:after="0" w:line="240" w:lineRule="auto"/>
        <w:rPr>
          <w:rFonts w:eastAsia="Times New Roman" w:cstheme="minorHAnsi"/>
          <w:color w:val="000000"/>
          <w:kern w:val="28"/>
          <w:sz w:val="24"/>
          <w:szCs w:val="24"/>
        </w:rPr>
      </w:pPr>
    </w:p>
    <w:p w14:paraId="72267490" w14:textId="77777777" w:rsidR="002517C3" w:rsidRPr="0017625D" w:rsidRDefault="002517C3" w:rsidP="00C47B7D">
      <w:pPr>
        <w:spacing w:after="240" w:line="240" w:lineRule="auto"/>
        <w:rPr>
          <w:rFonts w:cstheme="minorHAnsi"/>
          <w:sz w:val="24"/>
          <w:szCs w:val="24"/>
        </w:rPr>
      </w:pPr>
    </w:p>
    <w:p w14:paraId="4DFCBAB3" w14:textId="72D1B555" w:rsidR="00C47B7D" w:rsidRPr="0017625D" w:rsidRDefault="00C47B7D" w:rsidP="00C47B7D">
      <w:pPr>
        <w:spacing w:after="240" w:line="240" w:lineRule="auto"/>
        <w:rPr>
          <w:rFonts w:cstheme="minorHAnsi"/>
          <w:sz w:val="24"/>
          <w:szCs w:val="24"/>
        </w:rPr>
      </w:pPr>
      <w:r w:rsidRPr="0017625D">
        <w:rPr>
          <w:rFonts w:cstheme="minorHAnsi"/>
          <w:sz w:val="24"/>
          <w:szCs w:val="24"/>
        </w:rPr>
        <w:t>Open Forum/General Announcements</w:t>
      </w:r>
    </w:p>
    <w:p w14:paraId="6666B63C" w14:textId="77777777" w:rsidR="005D657E" w:rsidRPr="0017625D" w:rsidRDefault="00C47B7D" w:rsidP="00C47B7D">
      <w:pPr>
        <w:spacing w:after="240" w:line="240" w:lineRule="auto"/>
        <w:rPr>
          <w:rFonts w:eastAsia="Times New Roman" w:cstheme="minorHAnsi"/>
          <w:color w:val="000000"/>
          <w:kern w:val="28"/>
          <w:sz w:val="24"/>
          <w:szCs w:val="24"/>
        </w:rPr>
      </w:pPr>
      <w:r w:rsidRPr="0017625D">
        <w:rPr>
          <w:rFonts w:cstheme="minorHAnsi"/>
          <w:sz w:val="24"/>
          <w:szCs w:val="24"/>
        </w:rPr>
        <w:t xml:space="preserve">Those in attendance may present appropriate issues to the Board.  However, no formal response will be made without the concern being placed on the agenda for consideration at the next public meeting.  The chair shall determine the number of speakers, and the amount of time allocated for each topic.  All attendees shall follow the House Rules posted in the meeting room.  </w:t>
      </w:r>
      <w:r w:rsidR="00AA4132" w:rsidRPr="0017625D">
        <w:rPr>
          <w:rFonts w:eastAsia="Times New Roman" w:cstheme="minorHAnsi"/>
          <w:color w:val="000000"/>
          <w:kern w:val="28"/>
          <w:sz w:val="24"/>
          <w:szCs w:val="24"/>
        </w:rPr>
        <w:tab/>
      </w:r>
    </w:p>
    <w:p w14:paraId="1D4D4229" w14:textId="77777777" w:rsidR="0043366E" w:rsidRDefault="0043366E" w:rsidP="0043366E">
      <w:pPr>
        <w:spacing w:after="240" w:line="360" w:lineRule="auto"/>
        <w:rPr>
          <w:rFonts w:eastAsia="Times New Roman" w:cstheme="minorHAnsi"/>
          <w:color w:val="000000"/>
          <w:kern w:val="28"/>
        </w:rPr>
      </w:pPr>
    </w:p>
    <w:p w14:paraId="651D40D0" w14:textId="3356A038" w:rsidR="0043366E" w:rsidRDefault="0043366E" w:rsidP="0043366E">
      <w:pPr>
        <w:spacing w:after="240" w:line="360" w:lineRule="auto"/>
        <w:rPr>
          <w:rFonts w:eastAsia="Times New Roman" w:cstheme="minorHAnsi"/>
          <w:color w:val="000000"/>
          <w:kern w:val="28"/>
        </w:rPr>
      </w:pPr>
      <w:r w:rsidRPr="002B4D5E">
        <w:rPr>
          <w:rFonts w:eastAsia="Times New Roman" w:cstheme="minorHAnsi"/>
          <w:color w:val="000000"/>
          <w:kern w:val="28"/>
        </w:rPr>
        <w:t>Closed Session to Discuss Personnel, Litigation and Real Estate Transactions per 5 ILCS 120/2 (c)(1), (c)(11), (c)(5)</w:t>
      </w:r>
      <w:proofErr w:type="gramStart"/>
      <w:r w:rsidRPr="002B4D5E">
        <w:rPr>
          <w:rFonts w:eastAsia="Times New Roman" w:cstheme="minorHAnsi"/>
          <w:color w:val="000000"/>
          <w:kern w:val="28"/>
        </w:rPr>
        <w:t>/(</w:t>
      </w:r>
      <w:proofErr w:type="gramEnd"/>
      <w:r w:rsidRPr="002B4D5E">
        <w:rPr>
          <w:rFonts w:eastAsia="Times New Roman" w:cstheme="minorHAnsi"/>
          <w:color w:val="000000"/>
          <w:kern w:val="28"/>
        </w:rPr>
        <w:t xml:space="preserve">6). </w:t>
      </w:r>
    </w:p>
    <w:p w14:paraId="2E4C5237" w14:textId="77777777" w:rsidR="0043366E" w:rsidRDefault="0043366E" w:rsidP="0043366E">
      <w:pPr>
        <w:spacing w:after="240" w:line="360" w:lineRule="auto"/>
        <w:rPr>
          <w:rFonts w:eastAsia="Times New Roman" w:cstheme="minorHAnsi"/>
          <w:color w:val="000000"/>
          <w:kern w:val="28"/>
        </w:rPr>
      </w:pPr>
      <w:r>
        <w:rPr>
          <w:rFonts w:eastAsia="Times New Roman" w:cstheme="minorHAnsi"/>
          <w:color w:val="000000"/>
          <w:kern w:val="28"/>
        </w:rPr>
        <w:tab/>
        <w:t>CEO/Executive Director Annual Review</w:t>
      </w:r>
    </w:p>
    <w:p w14:paraId="56E04290" w14:textId="77777777" w:rsidR="00847B82" w:rsidRDefault="00847B82" w:rsidP="00847B82">
      <w:pPr>
        <w:spacing w:after="240"/>
        <w:rPr>
          <w:rFonts w:eastAsia="Times New Roman" w:cstheme="minorHAnsi"/>
          <w:color w:val="000000"/>
          <w:kern w:val="28"/>
        </w:rPr>
      </w:pPr>
    </w:p>
    <w:p w14:paraId="6FDB0355" w14:textId="77777777" w:rsidR="00F35595" w:rsidRDefault="00F35595" w:rsidP="00F35595">
      <w:pPr>
        <w:spacing w:after="240"/>
        <w:rPr>
          <w:rFonts w:eastAsia="Times New Roman" w:cstheme="minorHAnsi"/>
          <w:color w:val="000000"/>
          <w:kern w:val="28"/>
        </w:rPr>
      </w:pPr>
      <w:r w:rsidRPr="00F35595">
        <w:rPr>
          <w:rFonts w:eastAsia="Times New Roman" w:cstheme="minorHAnsi"/>
          <w:color w:val="000000"/>
          <w:kern w:val="28"/>
          <w:sz w:val="24"/>
          <w:szCs w:val="24"/>
        </w:rPr>
        <w:t>Reminder about the Project Now Rooting Out Poverty Conference (Liz</w:t>
      </w:r>
      <w:r>
        <w:rPr>
          <w:rFonts w:eastAsia="Times New Roman" w:cstheme="minorHAnsi"/>
          <w:color w:val="000000"/>
          <w:kern w:val="28"/>
        </w:rPr>
        <w:t>)</w:t>
      </w:r>
    </w:p>
    <w:p w14:paraId="4D09EFFE" w14:textId="77777777" w:rsidR="004D39B0" w:rsidRPr="004D39B0" w:rsidRDefault="004D39B0" w:rsidP="004D39B0">
      <w:pPr>
        <w:spacing w:after="240"/>
        <w:rPr>
          <w:rFonts w:eastAsia="Times New Roman" w:cstheme="minorHAnsi"/>
          <w:color w:val="000000"/>
          <w:kern w:val="28"/>
          <w:sz w:val="24"/>
          <w:szCs w:val="24"/>
        </w:rPr>
      </w:pPr>
      <w:r w:rsidRPr="004D39B0">
        <w:rPr>
          <w:rFonts w:eastAsia="Times New Roman" w:cstheme="minorHAnsi"/>
          <w:color w:val="000000"/>
          <w:kern w:val="28"/>
          <w:sz w:val="24"/>
          <w:szCs w:val="24"/>
        </w:rPr>
        <w:t>Reminder about Strategic Planning Session in June (Liz)</w:t>
      </w:r>
    </w:p>
    <w:p w14:paraId="0518A00B" w14:textId="77777777" w:rsidR="00C42BB9" w:rsidRDefault="00C42BB9" w:rsidP="00C42BB9">
      <w:pPr>
        <w:spacing w:after="240"/>
        <w:ind w:firstLine="720"/>
        <w:rPr>
          <w:rFonts w:eastAsia="Times New Roman" w:cstheme="minorHAnsi"/>
          <w:color w:val="000000"/>
          <w:kern w:val="28"/>
          <w:sz w:val="24"/>
          <w:szCs w:val="24"/>
        </w:rPr>
      </w:pPr>
    </w:p>
    <w:p w14:paraId="0B4E7FAC" w14:textId="77777777" w:rsidR="0043366E" w:rsidRDefault="0043366E" w:rsidP="00DB5A80">
      <w:pPr>
        <w:spacing w:after="240"/>
        <w:rPr>
          <w:rFonts w:eastAsia="Times New Roman" w:cstheme="minorHAnsi"/>
          <w:color w:val="000000"/>
          <w:kern w:val="28"/>
          <w:sz w:val="24"/>
          <w:szCs w:val="24"/>
        </w:rPr>
      </w:pPr>
    </w:p>
    <w:p w14:paraId="0FC073AD" w14:textId="37EFF31D" w:rsidR="00DB5A80" w:rsidRPr="0017625D" w:rsidRDefault="005D657E" w:rsidP="00DB5A80">
      <w:pPr>
        <w:spacing w:after="240"/>
        <w:rPr>
          <w:rFonts w:eastAsia="Times New Roman" w:cstheme="minorHAnsi"/>
          <w:color w:val="000000"/>
          <w:kern w:val="28"/>
          <w:sz w:val="24"/>
          <w:szCs w:val="24"/>
        </w:rPr>
      </w:pPr>
      <w:r w:rsidRPr="0017625D">
        <w:rPr>
          <w:rFonts w:eastAsia="Times New Roman" w:cstheme="minorHAnsi"/>
          <w:color w:val="000000"/>
          <w:kern w:val="28"/>
          <w:sz w:val="24"/>
          <w:szCs w:val="24"/>
        </w:rPr>
        <w:lastRenderedPageBreak/>
        <w:t xml:space="preserve">Follow Up Items from </w:t>
      </w:r>
      <w:r w:rsidR="00315DD9" w:rsidRPr="0017625D">
        <w:rPr>
          <w:rFonts w:eastAsia="Times New Roman" w:cstheme="minorHAnsi"/>
          <w:color w:val="000000"/>
          <w:kern w:val="28"/>
          <w:sz w:val="24"/>
          <w:szCs w:val="24"/>
        </w:rPr>
        <w:t>Previous</w:t>
      </w:r>
      <w:r w:rsidRPr="0017625D">
        <w:rPr>
          <w:rFonts w:eastAsia="Times New Roman" w:cstheme="minorHAnsi"/>
          <w:color w:val="000000"/>
          <w:kern w:val="28"/>
          <w:sz w:val="24"/>
          <w:szCs w:val="24"/>
        </w:rPr>
        <w:t xml:space="preserve"> Board Meeting</w:t>
      </w:r>
      <w:r w:rsidR="00315DD9" w:rsidRPr="0017625D">
        <w:rPr>
          <w:rFonts w:eastAsia="Times New Roman" w:cstheme="minorHAnsi"/>
          <w:color w:val="000000"/>
          <w:kern w:val="28"/>
          <w:sz w:val="24"/>
          <w:szCs w:val="24"/>
        </w:rPr>
        <w:t>s</w:t>
      </w:r>
    </w:p>
    <w:p w14:paraId="44CFB0A5" w14:textId="1FC9D02C" w:rsidR="00B117A9" w:rsidRPr="0017625D" w:rsidRDefault="007321A3" w:rsidP="0017625D">
      <w:pPr>
        <w:spacing w:after="240"/>
        <w:ind w:firstLine="720"/>
        <w:rPr>
          <w:rFonts w:eastAsia="Times New Roman" w:cstheme="minorHAnsi"/>
          <w:color w:val="000000"/>
          <w:kern w:val="28"/>
          <w:sz w:val="24"/>
          <w:szCs w:val="24"/>
        </w:rPr>
      </w:pPr>
      <w:r w:rsidRPr="0017625D">
        <w:rPr>
          <w:rFonts w:eastAsia="Times New Roman" w:cstheme="minorHAnsi"/>
          <w:color w:val="000000"/>
          <w:kern w:val="28"/>
          <w:sz w:val="24"/>
          <w:szCs w:val="24"/>
        </w:rPr>
        <w:t>Memorandums of Understanding Update (Kali)</w:t>
      </w:r>
    </w:p>
    <w:p w14:paraId="66EEE731" w14:textId="77777777" w:rsidR="00782BCB" w:rsidRDefault="00782BCB" w:rsidP="00D735AE">
      <w:pPr>
        <w:spacing w:after="240" w:line="240" w:lineRule="auto"/>
        <w:rPr>
          <w:rFonts w:eastAsia="Times New Roman" w:cstheme="minorHAnsi"/>
          <w:color w:val="000000"/>
          <w:kern w:val="28"/>
          <w:sz w:val="24"/>
          <w:szCs w:val="24"/>
        </w:rPr>
      </w:pPr>
    </w:p>
    <w:p w14:paraId="29B0518F" w14:textId="1DE14A5F" w:rsidR="00FE6B1C" w:rsidRPr="0017625D" w:rsidRDefault="00AA4132" w:rsidP="00D735AE">
      <w:pPr>
        <w:spacing w:after="240" w:line="240" w:lineRule="auto"/>
        <w:rPr>
          <w:rFonts w:eastAsia="Times New Roman" w:cstheme="minorHAnsi"/>
          <w:color w:val="000000"/>
          <w:kern w:val="28"/>
          <w:sz w:val="24"/>
          <w:szCs w:val="24"/>
        </w:rPr>
      </w:pPr>
      <w:r w:rsidRPr="0017625D">
        <w:rPr>
          <w:rFonts w:eastAsia="Times New Roman" w:cstheme="minorHAnsi"/>
          <w:color w:val="000000"/>
          <w:kern w:val="28"/>
          <w:sz w:val="24"/>
          <w:szCs w:val="24"/>
        </w:rPr>
        <w:t xml:space="preserve">Approval of Minutes </w:t>
      </w:r>
    </w:p>
    <w:p w14:paraId="58C44498" w14:textId="34064081" w:rsidR="001A3695" w:rsidRPr="0017625D" w:rsidRDefault="001A3695" w:rsidP="001A3695">
      <w:pPr>
        <w:spacing w:after="240"/>
        <w:ind w:left="720"/>
        <w:rPr>
          <w:rFonts w:eastAsia="Times New Roman" w:cstheme="minorHAnsi"/>
          <w:kern w:val="28"/>
          <w:sz w:val="24"/>
          <w:szCs w:val="24"/>
        </w:rPr>
      </w:pPr>
      <w:r w:rsidRPr="0017625D">
        <w:rPr>
          <w:rFonts w:eastAsia="Times New Roman" w:cstheme="minorHAnsi"/>
          <w:kern w:val="28"/>
          <w:sz w:val="24"/>
          <w:szCs w:val="24"/>
        </w:rPr>
        <w:t>Approval of Minutes of the Regular Meeting of</w:t>
      </w:r>
      <w:r w:rsidR="0085230A">
        <w:rPr>
          <w:rFonts w:eastAsia="Times New Roman" w:cstheme="minorHAnsi"/>
          <w:kern w:val="28"/>
          <w:sz w:val="24"/>
          <w:szCs w:val="24"/>
        </w:rPr>
        <w:t xml:space="preserve"> </w:t>
      </w:r>
      <w:r w:rsidR="00F35595">
        <w:rPr>
          <w:rFonts w:eastAsia="Times New Roman" w:cstheme="minorHAnsi"/>
          <w:kern w:val="28"/>
          <w:sz w:val="24"/>
          <w:szCs w:val="24"/>
        </w:rPr>
        <w:t>March</w:t>
      </w:r>
      <w:r w:rsidR="0085230A">
        <w:rPr>
          <w:rFonts w:eastAsia="Times New Roman" w:cstheme="minorHAnsi"/>
          <w:kern w:val="28"/>
          <w:sz w:val="24"/>
          <w:szCs w:val="24"/>
        </w:rPr>
        <w:t xml:space="preserve"> 3</w:t>
      </w:r>
      <w:r w:rsidR="0085230A" w:rsidRPr="0085230A">
        <w:rPr>
          <w:rFonts w:eastAsia="Times New Roman" w:cstheme="minorHAnsi"/>
          <w:kern w:val="28"/>
          <w:sz w:val="24"/>
          <w:szCs w:val="24"/>
          <w:vertAlign w:val="superscript"/>
        </w:rPr>
        <w:t>rd</w:t>
      </w:r>
      <w:r w:rsidR="0085230A">
        <w:rPr>
          <w:rFonts w:eastAsia="Times New Roman" w:cstheme="minorHAnsi"/>
          <w:kern w:val="28"/>
          <w:sz w:val="24"/>
          <w:szCs w:val="24"/>
        </w:rPr>
        <w:t>, 2026</w:t>
      </w:r>
    </w:p>
    <w:p w14:paraId="7396B203" w14:textId="77777777" w:rsidR="00AA1981" w:rsidRDefault="00AA1981" w:rsidP="00663EAA">
      <w:pPr>
        <w:rPr>
          <w:rFonts w:eastAsia="Times New Roman" w:cstheme="minorHAnsi"/>
          <w:color w:val="000000"/>
          <w:kern w:val="28"/>
          <w:sz w:val="24"/>
          <w:szCs w:val="24"/>
        </w:rPr>
      </w:pPr>
    </w:p>
    <w:p w14:paraId="241F4E88" w14:textId="266E6147" w:rsidR="009838FF" w:rsidRPr="0017625D" w:rsidRDefault="006E2261" w:rsidP="00663EAA">
      <w:pPr>
        <w:rPr>
          <w:rFonts w:eastAsia="Times New Roman" w:cstheme="minorHAnsi"/>
          <w:color w:val="000000"/>
          <w:kern w:val="28"/>
          <w:sz w:val="24"/>
          <w:szCs w:val="24"/>
        </w:rPr>
      </w:pPr>
      <w:r w:rsidRPr="0017625D">
        <w:rPr>
          <w:rFonts w:eastAsia="Times New Roman" w:cstheme="minorHAnsi"/>
          <w:color w:val="000000"/>
          <w:kern w:val="28"/>
          <w:sz w:val="24"/>
          <w:szCs w:val="24"/>
        </w:rPr>
        <w:t xml:space="preserve">Approval of Bills </w:t>
      </w:r>
      <w:r w:rsidR="00A56103" w:rsidRPr="0017625D">
        <w:rPr>
          <w:rFonts w:eastAsia="Times New Roman" w:cstheme="minorHAnsi"/>
          <w:color w:val="000000"/>
          <w:kern w:val="28"/>
          <w:sz w:val="24"/>
          <w:szCs w:val="24"/>
        </w:rPr>
        <w:t xml:space="preserve"> </w:t>
      </w:r>
    </w:p>
    <w:p w14:paraId="38ECA876" w14:textId="4043F40F" w:rsidR="00F35595" w:rsidRPr="0017625D" w:rsidRDefault="00F35595" w:rsidP="00F35595">
      <w:pPr>
        <w:spacing w:line="360" w:lineRule="auto"/>
        <w:ind w:firstLine="720"/>
        <w:rPr>
          <w:rFonts w:eastAsia="Times New Roman" w:cstheme="minorHAnsi"/>
          <w:kern w:val="28"/>
        </w:rPr>
      </w:pPr>
      <w:r w:rsidRPr="0017625D">
        <w:rPr>
          <w:rFonts w:eastAsia="Times New Roman" w:cstheme="minorHAnsi"/>
          <w:color w:val="000000"/>
          <w:kern w:val="28"/>
        </w:rPr>
        <w:t xml:space="preserve">Bills Paid </w:t>
      </w:r>
      <w:r w:rsidRPr="00CB61E8">
        <w:rPr>
          <w:rFonts w:eastAsia="Times New Roman" w:cstheme="minorHAnsi"/>
          <w:color w:val="000000"/>
          <w:kern w:val="28"/>
        </w:rPr>
        <w:t>from February 25</w:t>
      </w:r>
      <w:r w:rsidRPr="00CB61E8">
        <w:rPr>
          <w:rFonts w:eastAsia="Times New Roman" w:cstheme="minorHAnsi"/>
          <w:color w:val="000000"/>
          <w:kern w:val="28"/>
          <w:vertAlign w:val="superscript"/>
        </w:rPr>
        <w:t>th</w:t>
      </w:r>
      <w:r w:rsidRPr="00CB61E8">
        <w:rPr>
          <w:rFonts w:eastAsia="Times New Roman" w:cstheme="minorHAnsi"/>
          <w:color w:val="000000"/>
          <w:kern w:val="28"/>
        </w:rPr>
        <w:t>, 2026 – March 31</w:t>
      </w:r>
      <w:r w:rsidRPr="00CB61E8">
        <w:rPr>
          <w:rFonts w:eastAsia="Times New Roman" w:cstheme="minorHAnsi"/>
          <w:color w:val="000000"/>
          <w:kern w:val="28"/>
          <w:vertAlign w:val="superscript"/>
        </w:rPr>
        <w:t>st</w:t>
      </w:r>
      <w:r w:rsidRPr="00CB61E8">
        <w:rPr>
          <w:rFonts w:eastAsia="Times New Roman" w:cstheme="minorHAnsi"/>
          <w:color w:val="000000"/>
          <w:kern w:val="28"/>
        </w:rPr>
        <w:t xml:space="preserve">, </w:t>
      </w:r>
      <w:proofErr w:type="gramStart"/>
      <w:r w:rsidRPr="00CB61E8">
        <w:rPr>
          <w:rFonts w:eastAsia="Times New Roman" w:cstheme="minorHAnsi"/>
          <w:color w:val="000000"/>
          <w:kern w:val="28"/>
        </w:rPr>
        <w:t>2026</w:t>
      </w:r>
      <w:proofErr w:type="gramEnd"/>
      <w:r w:rsidRPr="00CB61E8">
        <w:rPr>
          <w:rFonts w:eastAsia="Times New Roman" w:cstheme="minorHAnsi"/>
          <w:color w:val="000000"/>
          <w:kern w:val="28"/>
        </w:rPr>
        <w:t xml:space="preserve"> </w:t>
      </w:r>
      <w:r w:rsidRPr="00CB61E8">
        <w:rPr>
          <w:rFonts w:eastAsia="Times New Roman" w:cstheme="minorHAnsi"/>
          <w:kern w:val="28"/>
        </w:rPr>
        <w:t>Totaled $</w:t>
      </w:r>
      <w:r w:rsidR="00CB61E8" w:rsidRPr="00CB61E8">
        <w:rPr>
          <w:rFonts w:eastAsia="Times New Roman" w:cstheme="minorHAnsi"/>
          <w:kern w:val="28"/>
        </w:rPr>
        <w:t>289,836.02</w:t>
      </w:r>
    </w:p>
    <w:p w14:paraId="6BC31566" w14:textId="77777777" w:rsidR="0017625D" w:rsidRDefault="0017625D" w:rsidP="0031042F">
      <w:pPr>
        <w:spacing w:after="0" w:line="360" w:lineRule="auto"/>
        <w:rPr>
          <w:rFonts w:eastAsia="Times New Roman" w:cstheme="minorHAnsi"/>
          <w:color w:val="000000"/>
          <w:kern w:val="28"/>
          <w:sz w:val="24"/>
          <w:szCs w:val="24"/>
        </w:rPr>
      </w:pPr>
    </w:p>
    <w:p w14:paraId="3E0C29B5" w14:textId="06F12272" w:rsidR="00AA4132" w:rsidRPr="0017625D" w:rsidRDefault="00AA4132" w:rsidP="0031042F">
      <w:pPr>
        <w:spacing w:after="0" w:line="360" w:lineRule="auto"/>
        <w:rPr>
          <w:rFonts w:eastAsia="Times New Roman" w:cstheme="minorHAnsi"/>
          <w:color w:val="000000"/>
          <w:kern w:val="28"/>
          <w:sz w:val="24"/>
          <w:szCs w:val="24"/>
        </w:rPr>
      </w:pPr>
      <w:r w:rsidRPr="0017625D">
        <w:rPr>
          <w:rFonts w:eastAsia="Times New Roman" w:cstheme="minorHAnsi"/>
          <w:color w:val="000000"/>
          <w:kern w:val="28"/>
          <w:sz w:val="24"/>
          <w:szCs w:val="24"/>
        </w:rPr>
        <w:t>Departmental Reports</w:t>
      </w:r>
    </w:p>
    <w:p w14:paraId="73A8D526" w14:textId="54BB3B5A" w:rsidR="00AA4132" w:rsidRPr="0017625D" w:rsidRDefault="00AA4132" w:rsidP="0031042F">
      <w:pPr>
        <w:spacing w:after="240" w:line="360" w:lineRule="auto"/>
        <w:ind w:left="720"/>
        <w:rPr>
          <w:rFonts w:eastAsia="Times New Roman" w:cstheme="minorHAnsi"/>
          <w:kern w:val="28"/>
          <w:sz w:val="24"/>
          <w:szCs w:val="24"/>
        </w:rPr>
      </w:pPr>
      <w:r w:rsidRPr="0017625D">
        <w:rPr>
          <w:rFonts w:eastAsia="Times New Roman" w:cstheme="minorHAnsi"/>
          <w:kern w:val="28"/>
          <w:sz w:val="24"/>
          <w:szCs w:val="24"/>
        </w:rPr>
        <w:t>Occupancy Report</w:t>
      </w:r>
      <w:r w:rsidR="00E1552F" w:rsidRPr="0017625D">
        <w:rPr>
          <w:rFonts w:eastAsia="Times New Roman" w:cstheme="minorHAnsi"/>
          <w:kern w:val="28"/>
          <w:sz w:val="24"/>
          <w:szCs w:val="24"/>
        </w:rPr>
        <w:t xml:space="preserve"> </w:t>
      </w:r>
      <w:r w:rsidR="009838FF" w:rsidRPr="0017625D">
        <w:rPr>
          <w:rFonts w:eastAsia="Times New Roman" w:cstheme="minorHAnsi"/>
          <w:kern w:val="28"/>
          <w:sz w:val="24"/>
          <w:szCs w:val="24"/>
        </w:rPr>
        <w:t>(</w:t>
      </w:r>
      <w:r w:rsidR="00E933B0" w:rsidRPr="0017625D">
        <w:rPr>
          <w:rFonts w:eastAsia="Times New Roman" w:cstheme="minorHAnsi"/>
          <w:kern w:val="28"/>
          <w:sz w:val="24"/>
          <w:szCs w:val="24"/>
        </w:rPr>
        <w:t>Kali</w:t>
      </w:r>
      <w:r w:rsidR="009838FF" w:rsidRPr="0017625D">
        <w:rPr>
          <w:rFonts w:eastAsia="Times New Roman" w:cstheme="minorHAnsi"/>
          <w:kern w:val="28"/>
          <w:sz w:val="24"/>
          <w:szCs w:val="24"/>
        </w:rPr>
        <w:t>)</w:t>
      </w:r>
      <w:r w:rsidR="00390E51" w:rsidRPr="0017625D">
        <w:rPr>
          <w:rFonts w:eastAsia="Times New Roman" w:cstheme="minorHAnsi"/>
          <w:kern w:val="28"/>
          <w:sz w:val="24"/>
          <w:szCs w:val="24"/>
        </w:rPr>
        <w:t xml:space="preserve"> </w:t>
      </w:r>
    </w:p>
    <w:p w14:paraId="7E2C419C" w14:textId="2233B514" w:rsidR="00041468" w:rsidRDefault="00E933B0" w:rsidP="0085230A">
      <w:pPr>
        <w:spacing w:after="240" w:line="360" w:lineRule="auto"/>
        <w:ind w:left="720"/>
        <w:rPr>
          <w:rFonts w:eastAsia="Times New Roman" w:cstheme="minorHAnsi"/>
          <w:kern w:val="28"/>
          <w:sz w:val="24"/>
          <w:szCs w:val="24"/>
        </w:rPr>
      </w:pPr>
      <w:r w:rsidRPr="0017625D">
        <w:rPr>
          <w:rFonts w:eastAsia="Times New Roman" w:cstheme="minorHAnsi"/>
          <w:kern w:val="28"/>
          <w:sz w:val="24"/>
          <w:szCs w:val="24"/>
        </w:rPr>
        <w:t>Operational Updates</w:t>
      </w:r>
    </w:p>
    <w:p w14:paraId="1CC91C42" w14:textId="79282A3B" w:rsidR="00E340DC" w:rsidRDefault="00E340DC" w:rsidP="00E340DC">
      <w:pPr>
        <w:spacing w:after="240"/>
        <w:ind w:left="1440"/>
        <w:rPr>
          <w:rFonts w:eastAsia="Times New Roman" w:cstheme="minorHAnsi"/>
          <w:color w:val="000000"/>
          <w:kern w:val="28"/>
          <w:sz w:val="24"/>
          <w:szCs w:val="24"/>
        </w:rPr>
      </w:pPr>
      <w:r w:rsidRPr="00E340DC">
        <w:rPr>
          <w:rFonts w:eastAsia="Times New Roman" w:cstheme="minorHAnsi"/>
          <w:color w:val="000000"/>
          <w:kern w:val="28"/>
          <w:sz w:val="24"/>
          <w:szCs w:val="24"/>
        </w:rPr>
        <w:t>RAD Update (John C.)</w:t>
      </w:r>
      <w:r w:rsidRPr="00E340DC">
        <w:rPr>
          <w:rFonts w:eastAsia="Times New Roman" w:cstheme="minorHAnsi"/>
          <w:color w:val="000000"/>
          <w:kern w:val="28"/>
          <w:sz w:val="24"/>
          <w:szCs w:val="24"/>
        </w:rPr>
        <w:tab/>
      </w:r>
    </w:p>
    <w:p w14:paraId="1576342E" w14:textId="71D5F985" w:rsidR="00297859" w:rsidRPr="00E340DC" w:rsidRDefault="00297859" w:rsidP="00297859">
      <w:pPr>
        <w:spacing w:after="240"/>
        <w:ind w:left="1440"/>
        <w:rPr>
          <w:rFonts w:eastAsia="Times New Roman" w:cstheme="minorHAnsi"/>
          <w:color w:val="000000"/>
          <w:kern w:val="28"/>
        </w:rPr>
      </w:pPr>
      <w:r w:rsidRPr="00297859">
        <w:rPr>
          <w:rFonts w:eastAsia="Times New Roman" w:cstheme="minorHAnsi"/>
          <w:color w:val="000000"/>
          <w:kern w:val="28"/>
          <w:sz w:val="24"/>
          <w:szCs w:val="24"/>
        </w:rPr>
        <w:t>Update on Meeting with HUD Official (John C.)</w:t>
      </w:r>
    </w:p>
    <w:p w14:paraId="07EB1343" w14:textId="62E5966F" w:rsidR="00C51026" w:rsidRPr="00A244C2" w:rsidRDefault="00F35595" w:rsidP="00CC3D80">
      <w:pPr>
        <w:spacing w:after="240"/>
        <w:ind w:left="1440"/>
        <w:rPr>
          <w:rFonts w:eastAsia="Times New Roman" w:cstheme="minorHAnsi"/>
          <w:color w:val="000000"/>
          <w:kern w:val="28"/>
        </w:rPr>
      </w:pPr>
      <w:r>
        <w:rPr>
          <w:rFonts w:eastAsia="Times New Roman" w:cstheme="minorHAnsi"/>
          <w:color w:val="000000"/>
          <w:kern w:val="28"/>
          <w:sz w:val="24"/>
          <w:szCs w:val="24"/>
        </w:rPr>
        <w:t>Agency Plan (Miles)</w:t>
      </w:r>
    </w:p>
    <w:p w14:paraId="5B710B9E" w14:textId="1822ACF9" w:rsidR="00AA1981" w:rsidRDefault="00AA4132" w:rsidP="00007321">
      <w:pPr>
        <w:spacing w:after="240" w:line="360" w:lineRule="auto"/>
        <w:ind w:left="720"/>
        <w:rPr>
          <w:rFonts w:cstheme="minorHAnsi"/>
          <w:sz w:val="24"/>
          <w:szCs w:val="24"/>
        </w:rPr>
      </w:pPr>
      <w:bookmarkStart w:id="1" w:name="_Hlk79496690"/>
      <w:r w:rsidRPr="0017625D">
        <w:rPr>
          <w:rFonts w:eastAsia="Times New Roman" w:cstheme="minorHAnsi"/>
          <w:kern w:val="28"/>
          <w:sz w:val="24"/>
          <w:szCs w:val="24"/>
        </w:rPr>
        <w:t xml:space="preserve">Financials </w:t>
      </w:r>
      <w:r w:rsidR="009655D0" w:rsidRPr="0017625D">
        <w:rPr>
          <w:rFonts w:eastAsia="Times New Roman" w:cstheme="minorHAnsi"/>
          <w:kern w:val="28"/>
          <w:sz w:val="24"/>
          <w:szCs w:val="24"/>
        </w:rPr>
        <w:t>(</w:t>
      </w:r>
      <w:r w:rsidR="00896148" w:rsidRPr="0017625D">
        <w:rPr>
          <w:rFonts w:eastAsia="Times New Roman" w:cstheme="minorHAnsi"/>
          <w:kern w:val="28"/>
          <w:sz w:val="24"/>
          <w:szCs w:val="24"/>
        </w:rPr>
        <w:t>Molly</w:t>
      </w:r>
      <w:r w:rsidR="009655D0" w:rsidRPr="0017625D">
        <w:rPr>
          <w:rFonts w:eastAsia="Times New Roman" w:cstheme="minorHAnsi"/>
          <w:kern w:val="28"/>
          <w:sz w:val="24"/>
          <w:szCs w:val="24"/>
        </w:rPr>
        <w:t>)</w:t>
      </w:r>
      <w:r w:rsidR="002A402F" w:rsidRPr="0017625D">
        <w:rPr>
          <w:rFonts w:cstheme="minorHAnsi"/>
          <w:sz w:val="24"/>
          <w:szCs w:val="24"/>
        </w:rPr>
        <w:tab/>
      </w:r>
    </w:p>
    <w:p w14:paraId="465C82E9" w14:textId="77777777" w:rsidR="00007321" w:rsidRPr="0017625D" w:rsidRDefault="00007321" w:rsidP="00007321">
      <w:pPr>
        <w:spacing w:after="240" w:line="360" w:lineRule="auto"/>
        <w:ind w:left="720"/>
        <w:rPr>
          <w:rFonts w:cstheme="minorHAnsi"/>
          <w:sz w:val="24"/>
          <w:szCs w:val="24"/>
        </w:rPr>
      </w:pPr>
    </w:p>
    <w:p w14:paraId="6525EE06" w14:textId="0488654D" w:rsidR="00A6044E" w:rsidRPr="0017625D" w:rsidRDefault="00A6044E" w:rsidP="00A6044E">
      <w:pPr>
        <w:spacing w:after="240" w:line="240" w:lineRule="auto"/>
        <w:rPr>
          <w:rFonts w:cstheme="minorHAnsi"/>
          <w:sz w:val="24"/>
          <w:szCs w:val="24"/>
        </w:rPr>
      </w:pPr>
      <w:bookmarkStart w:id="2" w:name="_Hlk197692342"/>
      <w:bookmarkEnd w:id="1"/>
      <w:r w:rsidRPr="0017625D">
        <w:rPr>
          <w:rFonts w:cstheme="minorHAnsi"/>
          <w:b/>
          <w:bCs/>
          <w:sz w:val="24"/>
          <w:szCs w:val="24"/>
          <w:u w:val="single"/>
        </w:rPr>
        <w:t xml:space="preserve">For Board Members Only </w:t>
      </w:r>
      <w:r w:rsidRPr="0017625D">
        <w:rPr>
          <w:rFonts w:cstheme="minorHAnsi"/>
          <w:sz w:val="24"/>
          <w:szCs w:val="24"/>
          <w:u w:val="single"/>
        </w:rPr>
        <w:t>-</w:t>
      </w:r>
      <w:r w:rsidRPr="0017625D">
        <w:rPr>
          <w:rFonts w:cstheme="minorHAnsi"/>
          <w:sz w:val="24"/>
          <w:szCs w:val="24"/>
        </w:rPr>
        <w:t xml:space="preserve"> If you are unable to attend this meeting, please contact the Chair or Vice Chair prior to the scheduled meeting date and time.</w:t>
      </w:r>
    </w:p>
    <w:p w14:paraId="68A6E181" w14:textId="043F189D" w:rsidR="00A6044E" w:rsidRPr="0017625D" w:rsidRDefault="00C47B7D" w:rsidP="00AD5652">
      <w:pPr>
        <w:spacing w:after="240" w:line="240" w:lineRule="auto"/>
        <w:rPr>
          <w:rFonts w:cstheme="minorHAnsi"/>
          <w:sz w:val="24"/>
          <w:szCs w:val="24"/>
        </w:rPr>
      </w:pPr>
      <w:r w:rsidRPr="0017625D">
        <w:rPr>
          <w:rFonts w:cstheme="minorHAnsi"/>
          <w:sz w:val="24"/>
          <w:szCs w:val="24"/>
        </w:rPr>
        <w:t>This agenda may be obtained in accessible format by contacting the Housing Authority at (309) 788-0825</w:t>
      </w:r>
      <w:r w:rsidR="00C20CED" w:rsidRPr="0017625D">
        <w:rPr>
          <w:rFonts w:cstheme="minorHAnsi"/>
          <w:sz w:val="24"/>
          <w:szCs w:val="24"/>
        </w:rPr>
        <w:t>.</w:t>
      </w:r>
      <w:bookmarkEnd w:id="2"/>
    </w:p>
    <w:sectPr w:rsidR="00A6044E" w:rsidRPr="0017625D" w:rsidSect="009B3775">
      <w:pgSz w:w="12240" w:h="15840"/>
      <w:pgMar w:top="1440" w:right="1440" w:bottom="245"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11985"/>
    <w:multiLevelType w:val="singleLevel"/>
    <w:tmpl w:val="5A7CA290"/>
    <w:lvl w:ilvl="0">
      <w:start w:val="1"/>
      <w:numFmt w:val="decimal"/>
      <w:lvlText w:val="%1."/>
      <w:lvlJc w:val="right"/>
      <w:pPr>
        <w:tabs>
          <w:tab w:val="num" w:pos="720"/>
        </w:tabs>
        <w:ind w:left="720" w:hanging="360"/>
      </w:pPr>
    </w:lvl>
  </w:abstractNum>
  <w:abstractNum w:abstractNumId="1" w15:restartNumberingAfterBreak="0">
    <w:nsid w:val="576E60E8"/>
    <w:multiLevelType w:val="singleLevel"/>
    <w:tmpl w:val="5A7CA290"/>
    <w:lvl w:ilvl="0">
      <w:start w:val="1"/>
      <w:numFmt w:val="decimal"/>
      <w:lvlText w:val="%1."/>
      <w:lvlJc w:val="right"/>
      <w:pPr>
        <w:tabs>
          <w:tab w:val="num" w:pos="720"/>
        </w:tabs>
        <w:ind w:left="720" w:hanging="360"/>
      </w:pPr>
    </w:lvl>
  </w:abstractNum>
  <w:num w:numId="1" w16cid:durableId="661130338">
    <w:abstractNumId w:val="1"/>
  </w:num>
  <w:num w:numId="2" w16cid:durableId="677344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132"/>
    <w:rsid w:val="00002714"/>
    <w:rsid w:val="00007321"/>
    <w:rsid w:val="00013F3E"/>
    <w:rsid w:val="00041468"/>
    <w:rsid w:val="00044360"/>
    <w:rsid w:val="00051CF3"/>
    <w:rsid w:val="00052714"/>
    <w:rsid w:val="00053075"/>
    <w:rsid w:val="0006572B"/>
    <w:rsid w:val="00076516"/>
    <w:rsid w:val="000774D6"/>
    <w:rsid w:val="00080B96"/>
    <w:rsid w:val="0008795E"/>
    <w:rsid w:val="00093352"/>
    <w:rsid w:val="000A0C93"/>
    <w:rsid w:val="000A393F"/>
    <w:rsid w:val="000B7DFC"/>
    <w:rsid w:val="000B7F6E"/>
    <w:rsid w:val="000C7A06"/>
    <w:rsid w:val="000D5DEC"/>
    <w:rsid w:val="00106D36"/>
    <w:rsid w:val="00107C7E"/>
    <w:rsid w:val="0012398F"/>
    <w:rsid w:val="001325F8"/>
    <w:rsid w:val="001537EF"/>
    <w:rsid w:val="00162B3F"/>
    <w:rsid w:val="00164868"/>
    <w:rsid w:val="00175469"/>
    <w:rsid w:val="001759DD"/>
    <w:rsid w:val="0017625D"/>
    <w:rsid w:val="001A3695"/>
    <w:rsid w:val="001C53EA"/>
    <w:rsid w:val="001D26A2"/>
    <w:rsid w:val="001E1951"/>
    <w:rsid w:val="001F0AA7"/>
    <w:rsid w:val="001F3084"/>
    <w:rsid w:val="00200319"/>
    <w:rsid w:val="00200368"/>
    <w:rsid w:val="00202197"/>
    <w:rsid w:val="00204581"/>
    <w:rsid w:val="00212154"/>
    <w:rsid w:val="0021291C"/>
    <w:rsid w:val="00213445"/>
    <w:rsid w:val="002166C1"/>
    <w:rsid w:val="00222FFB"/>
    <w:rsid w:val="002253D0"/>
    <w:rsid w:val="002517C3"/>
    <w:rsid w:val="002657BE"/>
    <w:rsid w:val="00282DF3"/>
    <w:rsid w:val="00283560"/>
    <w:rsid w:val="00294F0B"/>
    <w:rsid w:val="00297859"/>
    <w:rsid w:val="002A402F"/>
    <w:rsid w:val="002A6854"/>
    <w:rsid w:val="002D0BD0"/>
    <w:rsid w:val="002F3D26"/>
    <w:rsid w:val="002F424F"/>
    <w:rsid w:val="0031042F"/>
    <w:rsid w:val="0031179F"/>
    <w:rsid w:val="00315DD9"/>
    <w:rsid w:val="00330696"/>
    <w:rsid w:val="003344B1"/>
    <w:rsid w:val="00360813"/>
    <w:rsid w:val="00380C98"/>
    <w:rsid w:val="00390E51"/>
    <w:rsid w:val="00393CF5"/>
    <w:rsid w:val="00394257"/>
    <w:rsid w:val="003A39F9"/>
    <w:rsid w:val="003B6E2F"/>
    <w:rsid w:val="003E7D19"/>
    <w:rsid w:val="00407AB9"/>
    <w:rsid w:val="00412B06"/>
    <w:rsid w:val="0043366E"/>
    <w:rsid w:val="00437077"/>
    <w:rsid w:val="00497C51"/>
    <w:rsid w:val="004B33FB"/>
    <w:rsid w:val="004B6E4E"/>
    <w:rsid w:val="004D2ABF"/>
    <w:rsid w:val="004D39B0"/>
    <w:rsid w:val="004F1A6E"/>
    <w:rsid w:val="004F3F48"/>
    <w:rsid w:val="004F55EE"/>
    <w:rsid w:val="00501A1C"/>
    <w:rsid w:val="00506A57"/>
    <w:rsid w:val="00507F1F"/>
    <w:rsid w:val="00510A97"/>
    <w:rsid w:val="005152D0"/>
    <w:rsid w:val="00517410"/>
    <w:rsid w:val="00521D1E"/>
    <w:rsid w:val="005301A6"/>
    <w:rsid w:val="00530B58"/>
    <w:rsid w:val="00531CFF"/>
    <w:rsid w:val="005414C0"/>
    <w:rsid w:val="005524FB"/>
    <w:rsid w:val="00556C86"/>
    <w:rsid w:val="00560347"/>
    <w:rsid w:val="005A24BE"/>
    <w:rsid w:val="005A3988"/>
    <w:rsid w:val="005A446D"/>
    <w:rsid w:val="005B5CB8"/>
    <w:rsid w:val="005D61E2"/>
    <w:rsid w:val="005D657E"/>
    <w:rsid w:val="005E0D17"/>
    <w:rsid w:val="005F0400"/>
    <w:rsid w:val="005F28E0"/>
    <w:rsid w:val="006005A2"/>
    <w:rsid w:val="00603CD7"/>
    <w:rsid w:val="0060403D"/>
    <w:rsid w:val="0060648F"/>
    <w:rsid w:val="006216F3"/>
    <w:rsid w:val="0063697A"/>
    <w:rsid w:val="00645D54"/>
    <w:rsid w:val="00645F2F"/>
    <w:rsid w:val="00646F06"/>
    <w:rsid w:val="006543CB"/>
    <w:rsid w:val="00663EAA"/>
    <w:rsid w:val="006759C7"/>
    <w:rsid w:val="006953C4"/>
    <w:rsid w:val="006B050B"/>
    <w:rsid w:val="006B1055"/>
    <w:rsid w:val="006B4DD4"/>
    <w:rsid w:val="006D3F7E"/>
    <w:rsid w:val="006E2261"/>
    <w:rsid w:val="006F00DF"/>
    <w:rsid w:val="006F0F33"/>
    <w:rsid w:val="006F1798"/>
    <w:rsid w:val="006F3304"/>
    <w:rsid w:val="00702120"/>
    <w:rsid w:val="00703FC4"/>
    <w:rsid w:val="0070544B"/>
    <w:rsid w:val="00706B20"/>
    <w:rsid w:val="007165A5"/>
    <w:rsid w:val="007321A3"/>
    <w:rsid w:val="00735EC5"/>
    <w:rsid w:val="00745BFD"/>
    <w:rsid w:val="0075285C"/>
    <w:rsid w:val="0076517D"/>
    <w:rsid w:val="007721F5"/>
    <w:rsid w:val="00782BCB"/>
    <w:rsid w:val="007A6731"/>
    <w:rsid w:val="007B6D78"/>
    <w:rsid w:val="007D59E2"/>
    <w:rsid w:val="007F6F77"/>
    <w:rsid w:val="008230DF"/>
    <w:rsid w:val="00847B82"/>
    <w:rsid w:val="00850CA8"/>
    <w:rsid w:val="0085230A"/>
    <w:rsid w:val="0086593C"/>
    <w:rsid w:val="00866B04"/>
    <w:rsid w:val="0087571E"/>
    <w:rsid w:val="0088724D"/>
    <w:rsid w:val="00896148"/>
    <w:rsid w:val="00896604"/>
    <w:rsid w:val="008A50A8"/>
    <w:rsid w:val="008C486B"/>
    <w:rsid w:val="008D4674"/>
    <w:rsid w:val="008D7C94"/>
    <w:rsid w:val="008E6C9C"/>
    <w:rsid w:val="008F57E6"/>
    <w:rsid w:val="00900FDE"/>
    <w:rsid w:val="009112D4"/>
    <w:rsid w:val="00914DC7"/>
    <w:rsid w:val="00923F1C"/>
    <w:rsid w:val="00927DF3"/>
    <w:rsid w:val="009304CC"/>
    <w:rsid w:val="00944455"/>
    <w:rsid w:val="00953224"/>
    <w:rsid w:val="00954F7B"/>
    <w:rsid w:val="009655D0"/>
    <w:rsid w:val="009834C5"/>
    <w:rsid w:val="009838FF"/>
    <w:rsid w:val="00983E23"/>
    <w:rsid w:val="009A0041"/>
    <w:rsid w:val="009B3775"/>
    <w:rsid w:val="009C0B0F"/>
    <w:rsid w:val="009D51D9"/>
    <w:rsid w:val="009E5113"/>
    <w:rsid w:val="009F0B37"/>
    <w:rsid w:val="009F1201"/>
    <w:rsid w:val="00A3018F"/>
    <w:rsid w:val="00A350D4"/>
    <w:rsid w:val="00A56103"/>
    <w:rsid w:val="00A6044E"/>
    <w:rsid w:val="00A64786"/>
    <w:rsid w:val="00A6746B"/>
    <w:rsid w:val="00A7601A"/>
    <w:rsid w:val="00A80F12"/>
    <w:rsid w:val="00A8433C"/>
    <w:rsid w:val="00A956B3"/>
    <w:rsid w:val="00A96561"/>
    <w:rsid w:val="00AA1981"/>
    <w:rsid w:val="00AA4132"/>
    <w:rsid w:val="00AB41FB"/>
    <w:rsid w:val="00AB5C33"/>
    <w:rsid w:val="00AC39D3"/>
    <w:rsid w:val="00AC5DAA"/>
    <w:rsid w:val="00AD4838"/>
    <w:rsid w:val="00AD5652"/>
    <w:rsid w:val="00AE435B"/>
    <w:rsid w:val="00AE6705"/>
    <w:rsid w:val="00AF15E2"/>
    <w:rsid w:val="00AF6F1D"/>
    <w:rsid w:val="00B10865"/>
    <w:rsid w:val="00B117A9"/>
    <w:rsid w:val="00B3478D"/>
    <w:rsid w:val="00B36B3E"/>
    <w:rsid w:val="00B440EB"/>
    <w:rsid w:val="00B63972"/>
    <w:rsid w:val="00BA074A"/>
    <w:rsid w:val="00BD136D"/>
    <w:rsid w:val="00BD26CA"/>
    <w:rsid w:val="00BE36D4"/>
    <w:rsid w:val="00BF1DAC"/>
    <w:rsid w:val="00BF6C47"/>
    <w:rsid w:val="00C0768C"/>
    <w:rsid w:val="00C1036B"/>
    <w:rsid w:val="00C11330"/>
    <w:rsid w:val="00C1384E"/>
    <w:rsid w:val="00C20CED"/>
    <w:rsid w:val="00C42BB9"/>
    <w:rsid w:val="00C4518E"/>
    <w:rsid w:val="00C4683E"/>
    <w:rsid w:val="00C47B7D"/>
    <w:rsid w:val="00C51026"/>
    <w:rsid w:val="00C54BBF"/>
    <w:rsid w:val="00C7291F"/>
    <w:rsid w:val="00C750AC"/>
    <w:rsid w:val="00C80D66"/>
    <w:rsid w:val="00C84181"/>
    <w:rsid w:val="00C939F7"/>
    <w:rsid w:val="00C93AF8"/>
    <w:rsid w:val="00CA2FD2"/>
    <w:rsid w:val="00CB61E8"/>
    <w:rsid w:val="00CB7219"/>
    <w:rsid w:val="00CC2A51"/>
    <w:rsid w:val="00CC3D80"/>
    <w:rsid w:val="00CC586B"/>
    <w:rsid w:val="00CC61C5"/>
    <w:rsid w:val="00CE70F6"/>
    <w:rsid w:val="00CF5ADF"/>
    <w:rsid w:val="00CF6658"/>
    <w:rsid w:val="00D054B7"/>
    <w:rsid w:val="00D103D8"/>
    <w:rsid w:val="00D2260A"/>
    <w:rsid w:val="00D41641"/>
    <w:rsid w:val="00D43191"/>
    <w:rsid w:val="00D47595"/>
    <w:rsid w:val="00D53471"/>
    <w:rsid w:val="00D735AE"/>
    <w:rsid w:val="00D82453"/>
    <w:rsid w:val="00D961E9"/>
    <w:rsid w:val="00D968B4"/>
    <w:rsid w:val="00D971F2"/>
    <w:rsid w:val="00DB0532"/>
    <w:rsid w:val="00DB5A80"/>
    <w:rsid w:val="00DD17FA"/>
    <w:rsid w:val="00DD4D8E"/>
    <w:rsid w:val="00E14646"/>
    <w:rsid w:val="00E1552F"/>
    <w:rsid w:val="00E271A2"/>
    <w:rsid w:val="00E31BAF"/>
    <w:rsid w:val="00E340DC"/>
    <w:rsid w:val="00E571F0"/>
    <w:rsid w:val="00E65F83"/>
    <w:rsid w:val="00E74AEE"/>
    <w:rsid w:val="00E77768"/>
    <w:rsid w:val="00E86CB8"/>
    <w:rsid w:val="00E933B0"/>
    <w:rsid w:val="00E97FD6"/>
    <w:rsid w:val="00EB137B"/>
    <w:rsid w:val="00EB6200"/>
    <w:rsid w:val="00EC12B7"/>
    <w:rsid w:val="00EF13D1"/>
    <w:rsid w:val="00F174EB"/>
    <w:rsid w:val="00F35595"/>
    <w:rsid w:val="00F6161E"/>
    <w:rsid w:val="00F77580"/>
    <w:rsid w:val="00F8480E"/>
    <w:rsid w:val="00F872BB"/>
    <w:rsid w:val="00F97F13"/>
    <w:rsid w:val="00FA0265"/>
    <w:rsid w:val="00FA4460"/>
    <w:rsid w:val="00FA56D0"/>
    <w:rsid w:val="00FA6662"/>
    <w:rsid w:val="00FC2340"/>
    <w:rsid w:val="00FD2874"/>
    <w:rsid w:val="00FE6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169AD"/>
  <w15:chartTrackingRefBased/>
  <w15:docId w15:val="{3C39A277-EAFA-4C52-8423-8DCF8982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A4132"/>
    <w:pPr>
      <w:tabs>
        <w:tab w:val="center" w:pos="4320"/>
        <w:tab w:val="right" w:pos="8640"/>
      </w:tabs>
      <w:spacing w:after="0" w:line="240" w:lineRule="auto"/>
    </w:pPr>
    <w:rPr>
      <w:rFonts w:ascii="Garamond" w:eastAsia="Times New Roman" w:hAnsi="Garamond" w:cs="Times New Roman"/>
      <w:sz w:val="20"/>
      <w:szCs w:val="20"/>
    </w:rPr>
  </w:style>
  <w:style w:type="character" w:customStyle="1" w:styleId="FooterChar">
    <w:name w:val="Footer Char"/>
    <w:basedOn w:val="DefaultParagraphFont"/>
    <w:link w:val="Footer"/>
    <w:rsid w:val="00AA4132"/>
    <w:rPr>
      <w:rFonts w:ascii="Garamond" w:eastAsia="Times New Roman" w:hAnsi="Garamond" w:cs="Times New Roman"/>
      <w:sz w:val="20"/>
      <w:szCs w:val="20"/>
    </w:rPr>
  </w:style>
  <w:style w:type="character" w:styleId="Hyperlink">
    <w:name w:val="Hyperlink"/>
    <w:basedOn w:val="DefaultParagraphFont"/>
    <w:uiPriority w:val="99"/>
    <w:unhideWhenUsed/>
    <w:rsid w:val="00CB7219"/>
    <w:rPr>
      <w:color w:val="0000FF"/>
      <w:u w:val="single"/>
    </w:rPr>
  </w:style>
  <w:style w:type="character" w:styleId="UnresolvedMention">
    <w:name w:val="Unresolved Mention"/>
    <w:basedOn w:val="DefaultParagraphFont"/>
    <w:uiPriority w:val="99"/>
    <w:semiHidden/>
    <w:unhideWhenUsed/>
    <w:rsid w:val="00531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98491">
      <w:bodyDiv w:val="1"/>
      <w:marLeft w:val="0"/>
      <w:marRight w:val="0"/>
      <w:marTop w:val="0"/>
      <w:marBottom w:val="0"/>
      <w:divBdr>
        <w:top w:val="none" w:sz="0" w:space="0" w:color="auto"/>
        <w:left w:val="none" w:sz="0" w:space="0" w:color="auto"/>
        <w:bottom w:val="none" w:sz="0" w:space="0" w:color="auto"/>
        <w:right w:val="none" w:sz="0" w:space="0" w:color="auto"/>
      </w:divBdr>
    </w:div>
    <w:div w:id="1784686165">
      <w:bodyDiv w:val="1"/>
      <w:marLeft w:val="0"/>
      <w:marRight w:val="0"/>
      <w:marTop w:val="0"/>
      <w:marBottom w:val="0"/>
      <w:divBdr>
        <w:top w:val="none" w:sz="0" w:space="0" w:color="auto"/>
        <w:left w:val="none" w:sz="0" w:space="0" w:color="auto"/>
        <w:bottom w:val="none" w:sz="0" w:space="0" w:color="auto"/>
        <w:right w:val="none" w:sz="0" w:space="0" w:color="auto"/>
      </w:divBdr>
      <w:divsChild>
        <w:div w:id="1789199456">
          <w:marLeft w:val="0"/>
          <w:marRight w:val="0"/>
          <w:marTop w:val="0"/>
          <w:marBottom w:val="0"/>
          <w:divBdr>
            <w:top w:val="none" w:sz="0" w:space="0" w:color="auto"/>
            <w:left w:val="none" w:sz="0" w:space="0" w:color="auto"/>
            <w:bottom w:val="none" w:sz="0" w:space="0" w:color="auto"/>
            <w:right w:val="none" w:sz="0" w:space="0" w:color="auto"/>
          </w:divBdr>
          <w:divsChild>
            <w:div w:id="1791390657">
              <w:marLeft w:val="0"/>
              <w:marRight w:val="0"/>
              <w:marTop w:val="0"/>
              <w:marBottom w:val="300"/>
              <w:divBdr>
                <w:top w:val="none" w:sz="0" w:space="0" w:color="auto"/>
                <w:left w:val="none" w:sz="0" w:space="0" w:color="auto"/>
                <w:bottom w:val="none" w:sz="0" w:space="0" w:color="auto"/>
                <w:right w:val="none" w:sz="0" w:space="0" w:color="auto"/>
              </w:divBdr>
              <w:divsChild>
                <w:div w:id="246381843">
                  <w:marLeft w:val="2400"/>
                  <w:marRight w:val="0"/>
                  <w:marTop w:val="0"/>
                  <w:marBottom w:val="0"/>
                  <w:divBdr>
                    <w:top w:val="none" w:sz="0" w:space="0" w:color="auto"/>
                    <w:left w:val="none" w:sz="0" w:space="0" w:color="auto"/>
                    <w:bottom w:val="none" w:sz="0" w:space="0" w:color="auto"/>
                    <w:right w:val="none" w:sz="0" w:space="0" w:color="auto"/>
                  </w:divBdr>
                  <w:divsChild>
                    <w:div w:id="56298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330452">
      <w:bodyDiv w:val="1"/>
      <w:marLeft w:val="0"/>
      <w:marRight w:val="0"/>
      <w:marTop w:val="0"/>
      <w:marBottom w:val="0"/>
      <w:divBdr>
        <w:top w:val="none" w:sz="0" w:space="0" w:color="auto"/>
        <w:left w:val="none" w:sz="0" w:space="0" w:color="auto"/>
        <w:bottom w:val="none" w:sz="0" w:space="0" w:color="auto"/>
        <w:right w:val="none" w:sz="0" w:space="0" w:color="auto"/>
      </w:divBdr>
      <w:divsChild>
        <w:div w:id="20252417">
          <w:marLeft w:val="0"/>
          <w:marRight w:val="0"/>
          <w:marTop w:val="0"/>
          <w:marBottom w:val="0"/>
          <w:divBdr>
            <w:top w:val="none" w:sz="0" w:space="0" w:color="auto"/>
            <w:left w:val="none" w:sz="0" w:space="0" w:color="auto"/>
            <w:bottom w:val="none" w:sz="0" w:space="0" w:color="auto"/>
            <w:right w:val="none" w:sz="0" w:space="0" w:color="auto"/>
          </w:divBdr>
          <w:divsChild>
            <w:div w:id="1357661032">
              <w:marLeft w:val="0"/>
              <w:marRight w:val="0"/>
              <w:marTop w:val="0"/>
              <w:marBottom w:val="300"/>
              <w:divBdr>
                <w:top w:val="none" w:sz="0" w:space="0" w:color="auto"/>
                <w:left w:val="none" w:sz="0" w:space="0" w:color="auto"/>
                <w:bottom w:val="none" w:sz="0" w:space="0" w:color="auto"/>
                <w:right w:val="none" w:sz="0" w:space="0" w:color="auto"/>
              </w:divBdr>
              <w:divsChild>
                <w:div w:id="1910267502">
                  <w:marLeft w:val="2400"/>
                  <w:marRight w:val="0"/>
                  <w:marTop w:val="0"/>
                  <w:marBottom w:val="0"/>
                  <w:divBdr>
                    <w:top w:val="none" w:sz="0" w:space="0" w:color="auto"/>
                    <w:left w:val="none" w:sz="0" w:space="0" w:color="auto"/>
                    <w:bottom w:val="none" w:sz="0" w:space="0" w:color="auto"/>
                    <w:right w:val="none" w:sz="0" w:space="0" w:color="auto"/>
                  </w:divBdr>
                  <w:divsChild>
                    <w:div w:id="175054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CDEE0-3A43-47B8-B7CC-B1FB3D3E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249</Words>
  <Characters>1409</Characters>
  <Application>Microsoft Office Word</Application>
  <DocSecurity>0</DocSecurity>
  <Lines>56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 Ormsby</dc:creator>
  <cp:keywords/>
  <dc:description/>
  <cp:lastModifiedBy>Elizabeth Rodl</cp:lastModifiedBy>
  <cp:revision>13</cp:revision>
  <cp:lastPrinted>2026-01-26T15:54:00Z</cp:lastPrinted>
  <dcterms:created xsi:type="dcterms:W3CDTF">2026-03-26T17:13:00Z</dcterms:created>
  <dcterms:modified xsi:type="dcterms:W3CDTF">2026-04-01T20:05:00Z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-752496675</vt:i4>
  </property>
</Properties>
</file>